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B1F" w:rsidRPr="0042386F" w:rsidRDefault="00C2391E" w:rsidP="0042386F">
      <w:pPr>
        <w:pStyle w:val="KWBodytext"/>
        <w:spacing w:beforeLines="50" w:before="156" w:afterLines="50" w:after="156" w:line="360" w:lineRule="auto"/>
        <w:jc w:val="center"/>
        <w:rPr>
          <w:rFonts w:ascii="Times New Roman" w:eastAsia="仿宋" w:hAnsi="Times New Roman"/>
          <w:b/>
          <w:sz w:val="24"/>
          <w:szCs w:val="24"/>
          <w:lang w:eastAsia="zh-CN"/>
        </w:rPr>
      </w:pPr>
      <w:r w:rsidRPr="0042386F">
        <w:rPr>
          <w:rFonts w:ascii="Times New Roman" w:eastAsia="仿宋" w:hAnsi="Times New Roman"/>
          <w:b/>
          <w:sz w:val="24"/>
          <w:szCs w:val="24"/>
          <w:lang w:eastAsia="zh-CN"/>
        </w:rPr>
        <w:t>股票</w:t>
      </w:r>
      <w:r w:rsidR="00E75558" w:rsidRPr="0042386F">
        <w:rPr>
          <w:rFonts w:ascii="Times New Roman" w:eastAsia="仿宋" w:hAnsi="Times New Roman"/>
          <w:b/>
          <w:sz w:val="24"/>
          <w:szCs w:val="24"/>
          <w:lang w:eastAsia="zh-CN"/>
        </w:rPr>
        <w:t>简称</w:t>
      </w:r>
      <w:r w:rsidRPr="0042386F">
        <w:rPr>
          <w:rFonts w:ascii="Times New Roman" w:eastAsia="仿宋" w:hAnsi="Times New Roman"/>
          <w:b/>
          <w:sz w:val="24"/>
          <w:szCs w:val="24"/>
          <w:lang w:eastAsia="zh-CN"/>
        </w:rPr>
        <w:t>：西</w:t>
      </w:r>
      <w:proofErr w:type="gramStart"/>
      <w:r w:rsidRPr="0042386F">
        <w:rPr>
          <w:rFonts w:ascii="Times New Roman" w:eastAsia="仿宋" w:hAnsi="Times New Roman"/>
          <w:b/>
          <w:sz w:val="24"/>
          <w:szCs w:val="24"/>
          <w:lang w:eastAsia="zh-CN"/>
        </w:rPr>
        <w:t>王食品</w:t>
      </w:r>
      <w:proofErr w:type="gramEnd"/>
      <w:r w:rsidR="00AC6213" w:rsidRPr="0042386F">
        <w:rPr>
          <w:rFonts w:ascii="Times New Roman" w:eastAsia="仿宋" w:hAnsi="Times New Roman"/>
          <w:b/>
          <w:sz w:val="24"/>
          <w:szCs w:val="24"/>
          <w:lang w:eastAsia="zh-CN"/>
        </w:rPr>
        <w:t xml:space="preserve">    </w:t>
      </w:r>
      <w:r w:rsidR="0074144D" w:rsidRPr="0042386F">
        <w:rPr>
          <w:rFonts w:ascii="Times New Roman" w:eastAsia="仿宋" w:hAnsi="Times New Roman"/>
          <w:b/>
          <w:sz w:val="24"/>
          <w:szCs w:val="24"/>
          <w:lang w:eastAsia="zh-CN"/>
        </w:rPr>
        <w:t xml:space="preserve"> </w:t>
      </w:r>
      <w:r w:rsidR="00415EFC" w:rsidRPr="0042386F">
        <w:rPr>
          <w:rFonts w:ascii="Times New Roman" w:eastAsia="仿宋" w:hAnsi="Times New Roman"/>
          <w:b/>
          <w:sz w:val="24"/>
          <w:szCs w:val="24"/>
          <w:lang w:eastAsia="zh-CN"/>
        </w:rPr>
        <w:t xml:space="preserve">    </w:t>
      </w:r>
      <w:r w:rsidR="0042386F">
        <w:rPr>
          <w:rFonts w:ascii="Times New Roman" w:eastAsia="仿宋" w:hAnsi="Times New Roman"/>
          <w:b/>
          <w:sz w:val="24"/>
          <w:szCs w:val="24"/>
          <w:lang w:eastAsia="zh-CN"/>
        </w:rPr>
        <w:t xml:space="preserve">   </w:t>
      </w:r>
      <w:r w:rsidR="00B55EDF" w:rsidRPr="0042386F">
        <w:rPr>
          <w:rFonts w:ascii="Times New Roman" w:eastAsia="仿宋" w:hAnsi="Times New Roman"/>
          <w:b/>
          <w:sz w:val="24"/>
          <w:szCs w:val="24"/>
          <w:lang w:eastAsia="zh-CN"/>
        </w:rPr>
        <w:t xml:space="preserve">   </w:t>
      </w:r>
      <w:r w:rsidR="00230181" w:rsidRPr="0042386F">
        <w:rPr>
          <w:rFonts w:ascii="Times New Roman" w:eastAsia="仿宋" w:hAnsi="Times New Roman"/>
          <w:b/>
          <w:sz w:val="24"/>
          <w:szCs w:val="24"/>
          <w:lang w:eastAsia="zh-CN"/>
        </w:rPr>
        <w:t xml:space="preserve">  </w:t>
      </w:r>
      <w:r w:rsidRPr="0042386F">
        <w:rPr>
          <w:rFonts w:ascii="Times New Roman" w:eastAsia="仿宋" w:hAnsi="Times New Roman"/>
          <w:b/>
          <w:sz w:val="24"/>
          <w:szCs w:val="24"/>
          <w:lang w:eastAsia="zh-CN"/>
        </w:rPr>
        <w:t>股票代码：</w:t>
      </w:r>
      <w:r w:rsidRPr="0042386F">
        <w:rPr>
          <w:rFonts w:ascii="Times New Roman" w:eastAsia="仿宋" w:hAnsi="Times New Roman"/>
          <w:b/>
          <w:sz w:val="24"/>
          <w:szCs w:val="24"/>
          <w:lang w:eastAsia="zh-CN"/>
        </w:rPr>
        <w:t>000639</w:t>
      </w:r>
      <w:r w:rsidR="00AC6213" w:rsidRPr="0042386F">
        <w:rPr>
          <w:rFonts w:ascii="Times New Roman" w:eastAsia="仿宋" w:hAnsi="Times New Roman"/>
          <w:b/>
          <w:sz w:val="24"/>
          <w:szCs w:val="24"/>
          <w:lang w:eastAsia="zh-CN"/>
        </w:rPr>
        <w:t xml:space="preserve">  </w:t>
      </w:r>
      <w:r w:rsidR="0074144D" w:rsidRPr="0042386F">
        <w:rPr>
          <w:rFonts w:ascii="Times New Roman" w:eastAsia="仿宋" w:hAnsi="Times New Roman"/>
          <w:b/>
          <w:sz w:val="24"/>
          <w:szCs w:val="24"/>
          <w:lang w:eastAsia="zh-CN"/>
        </w:rPr>
        <w:t xml:space="preserve"> </w:t>
      </w:r>
      <w:r w:rsidR="00AC6213" w:rsidRPr="0042386F">
        <w:rPr>
          <w:rFonts w:ascii="Times New Roman" w:eastAsia="仿宋" w:hAnsi="Times New Roman"/>
          <w:b/>
          <w:sz w:val="24"/>
          <w:szCs w:val="24"/>
          <w:lang w:eastAsia="zh-CN"/>
        </w:rPr>
        <w:t xml:space="preserve">  </w:t>
      </w:r>
      <w:r w:rsidR="00B55EDF" w:rsidRPr="0042386F">
        <w:rPr>
          <w:rFonts w:ascii="Times New Roman" w:eastAsia="仿宋" w:hAnsi="Times New Roman"/>
          <w:b/>
          <w:sz w:val="24"/>
          <w:szCs w:val="24"/>
          <w:lang w:eastAsia="zh-CN"/>
        </w:rPr>
        <w:t xml:space="preserve">    </w:t>
      </w:r>
      <w:r w:rsidR="0042386F">
        <w:rPr>
          <w:rFonts w:ascii="Times New Roman" w:eastAsia="仿宋" w:hAnsi="Times New Roman"/>
          <w:b/>
          <w:sz w:val="24"/>
          <w:szCs w:val="24"/>
          <w:lang w:eastAsia="zh-CN"/>
        </w:rPr>
        <w:t xml:space="preserve">   </w:t>
      </w:r>
      <w:r w:rsidR="00B55EDF" w:rsidRPr="0042386F">
        <w:rPr>
          <w:rFonts w:ascii="Times New Roman" w:eastAsia="仿宋" w:hAnsi="Times New Roman"/>
          <w:b/>
          <w:sz w:val="24"/>
          <w:szCs w:val="24"/>
          <w:lang w:eastAsia="zh-CN"/>
        </w:rPr>
        <w:t xml:space="preserve"> </w:t>
      </w:r>
      <w:r w:rsidR="00230181" w:rsidRPr="0042386F">
        <w:rPr>
          <w:rFonts w:ascii="Times New Roman" w:eastAsia="仿宋" w:hAnsi="Times New Roman"/>
          <w:b/>
          <w:sz w:val="24"/>
          <w:szCs w:val="24"/>
          <w:lang w:eastAsia="zh-CN"/>
        </w:rPr>
        <w:t xml:space="preserve">  </w:t>
      </w:r>
      <w:r w:rsidRPr="0042386F">
        <w:rPr>
          <w:rFonts w:ascii="Times New Roman" w:eastAsia="仿宋" w:hAnsi="Times New Roman"/>
          <w:b/>
          <w:sz w:val="24"/>
          <w:szCs w:val="24"/>
          <w:lang w:eastAsia="zh-CN"/>
        </w:rPr>
        <w:t>编号：</w:t>
      </w:r>
      <w:r w:rsidR="0042386F">
        <w:rPr>
          <w:rFonts w:ascii="Times New Roman" w:eastAsia="仿宋" w:hAnsi="Times New Roman"/>
          <w:b/>
          <w:sz w:val="24"/>
          <w:szCs w:val="24"/>
          <w:lang w:eastAsia="zh-CN"/>
        </w:rPr>
        <w:t>2016-</w:t>
      </w:r>
      <w:r w:rsidR="003708C7">
        <w:rPr>
          <w:rFonts w:ascii="Times New Roman" w:eastAsia="仿宋" w:hAnsi="Times New Roman" w:hint="eastAsia"/>
          <w:b/>
          <w:sz w:val="24"/>
          <w:szCs w:val="24"/>
          <w:lang w:eastAsia="zh-CN"/>
        </w:rPr>
        <w:t>126</w:t>
      </w:r>
      <w:r w:rsidR="003708C7">
        <w:rPr>
          <w:rFonts w:ascii="Times New Roman" w:eastAsia="仿宋" w:hAnsi="Times New Roman" w:hint="eastAsia"/>
          <w:b/>
          <w:sz w:val="24"/>
          <w:szCs w:val="24"/>
          <w:lang w:eastAsia="zh-CN"/>
        </w:rPr>
        <w:t>号</w:t>
      </w:r>
    </w:p>
    <w:p w:rsidR="0091385B" w:rsidRDefault="00C2391E" w:rsidP="00F12A17">
      <w:pPr>
        <w:pStyle w:val="KWBodytext"/>
        <w:spacing w:beforeLines="50" w:before="156" w:afterLines="50" w:after="156" w:line="360" w:lineRule="auto"/>
        <w:jc w:val="center"/>
        <w:rPr>
          <w:rFonts w:ascii="Times New Roman" w:eastAsia="仿宋" w:hAnsi="Times New Roman"/>
          <w:b/>
          <w:sz w:val="30"/>
          <w:szCs w:val="30"/>
          <w:lang w:eastAsia="zh-CN"/>
        </w:rPr>
      </w:pPr>
      <w:r w:rsidRPr="0042386F">
        <w:rPr>
          <w:rFonts w:ascii="Times New Roman" w:eastAsia="仿宋" w:hAnsi="Times New Roman"/>
          <w:b/>
          <w:sz w:val="30"/>
          <w:szCs w:val="30"/>
          <w:lang w:eastAsia="zh-CN"/>
        </w:rPr>
        <w:t>西</w:t>
      </w:r>
      <w:proofErr w:type="gramStart"/>
      <w:r w:rsidRPr="0042386F">
        <w:rPr>
          <w:rFonts w:ascii="Times New Roman" w:eastAsia="仿宋" w:hAnsi="Times New Roman"/>
          <w:b/>
          <w:sz w:val="30"/>
          <w:szCs w:val="30"/>
          <w:lang w:eastAsia="zh-CN"/>
        </w:rPr>
        <w:t>王食品</w:t>
      </w:r>
      <w:proofErr w:type="gramEnd"/>
      <w:r w:rsidRPr="0042386F">
        <w:rPr>
          <w:rFonts w:ascii="Times New Roman" w:eastAsia="仿宋" w:hAnsi="Times New Roman"/>
          <w:b/>
          <w:sz w:val="30"/>
          <w:szCs w:val="30"/>
          <w:lang w:eastAsia="zh-CN"/>
        </w:rPr>
        <w:t>股份有限公司</w:t>
      </w:r>
    </w:p>
    <w:p w:rsidR="00B82184" w:rsidRPr="0042386F" w:rsidRDefault="00F12A17" w:rsidP="00F12A17">
      <w:pPr>
        <w:pStyle w:val="KWBodytext"/>
        <w:spacing w:beforeLines="50" w:before="156" w:afterLines="50" w:after="156" w:line="360" w:lineRule="auto"/>
        <w:jc w:val="center"/>
        <w:rPr>
          <w:rFonts w:ascii="Times New Roman" w:eastAsia="仿宋" w:hAnsi="Times New Roman"/>
          <w:b/>
          <w:sz w:val="30"/>
          <w:szCs w:val="30"/>
          <w:lang w:eastAsia="zh-CN"/>
        </w:rPr>
      </w:pPr>
      <w:r w:rsidRPr="00F12A17">
        <w:rPr>
          <w:rFonts w:ascii="Times New Roman" w:eastAsia="仿宋" w:hAnsi="Times New Roman" w:hint="eastAsia"/>
          <w:b/>
          <w:sz w:val="30"/>
          <w:szCs w:val="30"/>
          <w:lang w:eastAsia="zh-CN"/>
        </w:rPr>
        <w:t>关于</w:t>
      </w:r>
      <w:r w:rsidR="0091385B">
        <w:rPr>
          <w:rFonts w:ascii="Times New Roman" w:eastAsia="仿宋" w:hAnsi="Times New Roman" w:hint="eastAsia"/>
          <w:b/>
          <w:sz w:val="30"/>
          <w:szCs w:val="30"/>
          <w:lang w:eastAsia="zh-CN"/>
        </w:rPr>
        <w:t>收到《</w:t>
      </w:r>
      <w:r w:rsidR="0091385B" w:rsidRPr="0091385B">
        <w:rPr>
          <w:rFonts w:ascii="Times New Roman" w:eastAsia="仿宋" w:hAnsi="Times New Roman" w:hint="eastAsia"/>
          <w:b/>
          <w:sz w:val="30"/>
          <w:szCs w:val="30"/>
          <w:lang w:eastAsia="zh-CN"/>
        </w:rPr>
        <w:t>中国证监会行政许可项目审查反馈意见通知书</w:t>
      </w:r>
      <w:r w:rsidR="0091385B">
        <w:rPr>
          <w:rFonts w:ascii="Times New Roman" w:eastAsia="仿宋" w:hAnsi="Times New Roman" w:hint="eastAsia"/>
          <w:b/>
          <w:sz w:val="30"/>
          <w:szCs w:val="30"/>
          <w:lang w:eastAsia="zh-CN"/>
        </w:rPr>
        <w:t>》</w:t>
      </w:r>
      <w:r w:rsidRPr="00F12A17">
        <w:rPr>
          <w:rFonts w:ascii="Times New Roman" w:eastAsia="仿宋" w:hAnsi="Times New Roman" w:hint="eastAsia"/>
          <w:b/>
          <w:sz w:val="30"/>
          <w:szCs w:val="30"/>
          <w:lang w:eastAsia="zh-CN"/>
        </w:rPr>
        <w:t>的公告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</w:tblGrid>
      <w:tr w:rsidR="00544010" w:rsidRPr="0042386F" w:rsidTr="0042386F">
        <w:trPr>
          <w:trHeight w:val="975"/>
          <w:jc w:val="center"/>
        </w:trPr>
        <w:tc>
          <w:tcPr>
            <w:tcW w:w="8280" w:type="dxa"/>
            <w:vAlign w:val="center"/>
          </w:tcPr>
          <w:p w:rsidR="00544010" w:rsidRPr="0042386F" w:rsidRDefault="00544010" w:rsidP="0042386F">
            <w:pPr>
              <w:autoSpaceDE w:val="0"/>
              <w:autoSpaceDN w:val="0"/>
              <w:adjustRightInd w:val="0"/>
              <w:spacing w:beforeLines="50" w:before="156" w:afterLines="50" w:after="156"/>
              <w:ind w:firstLineChars="200" w:firstLine="480"/>
              <w:rPr>
                <w:rFonts w:eastAsia="仿宋"/>
                <w:kern w:val="0"/>
              </w:rPr>
            </w:pPr>
            <w:r w:rsidRPr="0042386F">
              <w:rPr>
                <w:rFonts w:eastAsia="仿宋"/>
                <w:kern w:val="0"/>
              </w:rPr>
              <w:t>本公司及其董事</w:t>
            </w:r>
            <w:r w:rsidR="00871378" w:rsidRPr="0042386F">
              <w:rPr>
                <w:rFonts w:eastAsia="仿宋"/>
                <w:kern w:val="0"/>
              </w:rPr>
              <w:t>会全体成员保证公告内容真实、准确和完整，没有虚假记载、误导性陈述或重大遗漏</w:t>
            </w:r>
            <w:r w:rsidRPr="0042386F">
              <w:rPr>
                <w:rFonts w:eastAsia="仿宋"/>
                <w:kern w:val="0"/>
              </w:rPr>
              <w:t>。</w:t>
            </w:r>
          </w:p>
        </w:tc>
      </w:tr>
    </w:tbl>
    <w:p w:rsidR="0042386F" w:rsidRDefault="0042386F" w:rsidP="0042386F">
      <w:pPr>
        <w:pStyle w:val="Default"/>
      </w:pPr>
    </w:p>
    <w:p w:rsidR="0042386F" w:rsidRDefault="0042386F" w:rsidP="00F12A17">
      <w:pPr>
        <w:spacing w:beforeLines="50" w:before="156" w:afterLines="50" w:after="156" w:line="360" w:lineRule="auto"/>
        <w:ind w:firstLineChars="200" w:firstLine="480"/>
        <w:rPr>
          <w:rFonts w:eastAsia="仿宋"/>
        </w:rPr>
      </w:pPr>
      <w:r w:rsidRPr="0042386F">
        <w:rPr>
          <w:rFonts w:eastAsia="仿宋" w:hint="eastAsia"/>
        </w:rPr>
        <w:t>西</w:t>
      </w:r>
      <w:proofErr w:type="gramStart"/>
      <w:r w:rsidRPr="0042386F">
        <w:rPr>
          <w:rFonts w:eastAsia="仿宋" w:hint="eastAsia"/>
        </w:rPr>
        <w:t>王食品</w:t>
      </w:r>
      <w:proofErr w:type="gramEnd"/>
      <w:r w:rsidRPr="0042386F">
        <w:rPr>
          <w:rFonts w:eastAsia="仿宋" w:hint="eastAsia"/>
        </w:rPr>
        <w:t>股份有限公司</w:t>
      </w:r>
      <w:r>
        <w:rPr>
          <w:rFonts w:eastAsia="仿宋" w:hint="eastAsia"/>
        </w:rPr>
        <w:t>（以下简称“西王食品”、“公司”）</w:t>
      </w:r>
      <w:r w:rsidRPr="0042386F">
        <w:rPr>
          <w:rFonts w:eastAsia="仿宋"/>
        </w:rPr>
        <w:t>于</w:t>
      </w:r>
      <w:r>
        <w:rPr>
          <w:rFonts w:eastAsia="仿宋"/>
        </w:rPr>
        <w:t>2016</w:t>
      </w:r>
      <w:r w:rsidRPr="0042386F">
        <w:rPr>
          <w:rFonts w:eastAsia="仿宋"/>
        </w:rPr>
        <w:t>年</w:t>
      </w:r>
      <w:r>
        <w:rPr>
          <w:rFonts w:eastAsia="仿宋"/>
        </w:rPr>
        <w:t>1</w:t>
      </w:r>
      <w:r w:rsidR="00F12A17">
        <w:rPr>
          <w:rFonts w:eastAsia="仿宋"/>
        </w:rPr>
        <w:t>2</w:t>
      </w:r>
      <w:r w:rsidRPr="0042386F">
        <w:rPr>
          <w:rFonts w:eastAsia="仿宋"/>
        </w:rPr>
        <w:t>月</w:t>
      </w:r>
      <w:r w:rsidR="00F12A17">
        <w:rPr>
          <w:rFonts w:eastAsia="仿宋"/>
        </w:rPr>
        <w:t>16</w:t>
      </w:r>
      <w:r w:rsidRPr="0042386F">
        <w:rPr>
          <w:rFonts w:eastAsia="仿宋"/>
        </w:rPr>
        <w:t>日收到</w:t>
      </w:r>
      <w:r w:rsidRPr="0042386F">
        <w:rPr>
          <w:rFonts w:eastAsia="仿宋" w:hint="eastAsia"/>
        </w:rPr>
        <w:t>中国证券监督管理委员会（以下简称“中国证监会”）</w:t>
      </w:r>
      <w:r w:rsidR="00F12A17" w:rsidRPr="00F12A17">
        <w:rPr>
          <w:rFonts w:eastAsia="仿宋" w:hint="eastAsia"/>
        </w:rPr>
        <w:t>出具的《中国证监会行政许可项目审查反馈意见通知书》（</w:t>
      </w:r>
      <w:r w:rsidR="00475708">
        <w:rPr>
          <w:rFonts w:eastAsia="仿宋" w:hint="eastAsia"/>
        </w:rPr>
        <w:t>1</w:t>
      </w:r>
      <w:r w:rsidR="00475708">
        <w:rPr>
          <w:rFonts w:eastAsia="仿宋"/>
        </w:rPr>
        <w:t>63239</w:t>
      </w:r>
      <w:r w:rsidR="00F12A17" w:rsidRPr="00F12A17">
        <w:rPr>
          <w:rFonts w:eastAsia="仿宋" w:hint="eastAsia"/>
        </w:rPr>
        <w:t>号）</w:t>
      </w:r>
      <w:r w:rsidRPr="0042386F">
        <w:rPr>
          <w:rFonts w:eastAsia="仿宋"/>
        </w:rPr>
        <w:t>，中国证监会对公司提交的《</w:t>
      </w:r>
      <w:r w:rsidR="005066C4">
        <w:rPr>
          <w:rFonts w:eastAsia="仿宋"/>
        </w:rPr>
        <w:t>西王食品股份有限公司</w:t>
      </w:r>
      <w:r w:rsidRPr="0042386F">
        <w:rPr>
          <w:rFonts w:eastAsia="仿宋"/>
        </w:rPr>
        <w:t>非公开发行</w:t>
      </w:r>
      <w:r w:rsidR="00475708">
        <w:rPr>
          <w:rFonts w:eastAsia="仿宋"/>
        </w:rPr>
        <w:t>股票申请文件</w:t>
      </w:r>
      <w:r w:rsidRPr="0042386F">
        <w:rPr>
          <w:rFonts w:eastAsia="仿宋"/>
        </w:rPr>
        <w:t>》进行了审查，</w:t>
      </w:r>
      <w:r w:rsidR="00F12A17" w:rsidRPr="00F12A17">
        <w:rPr>
          <w:rFonts w:eastAsia="仿宋" w:hint="eastAsia"/>
        </w:rPr>
        <w:t>要求就有关问题</w:t>
      </w:r>
      <w:proofErr w:type="gramStart"/>
      <w:r w:rsidR="00F12A17" w:rsidRPr="00F12A17">
        <w:rPr>
          <w:rFonts w:eastAsia="仿宋" w:hint="eastAsia"/>
        </w:rPr>
        <w:t>作出</w:t>
      </w:r>
      <w:proofErr w:type="gramEnd"/>
      <w:r w:rsidR="00F12A17" w:rsidRPr="00F12A17">
        <w:rPr>
          <w:rFonts w:eastAsia="仿宋" w:hint="eastAsia"/>
        </w:rPr>
        <w:t>书面说明和解释，并在</w:t>
      </w:r>
      <w:r w:rsidR="00F12A17" w:rsidRPr="00F12A17">
        <w:rPr>
          <w:rFonts w:eastAsia="仿宋"/>
        </w:rPr>
        <w:t>30</w:t>
      </w:r>
      <w:r w:rsidR="00F12A17" w:rsidRPr="00F12A17">
        <w:rPr>
          <w:rFonts w:eastAsia="仿宋" w:hint="eastAsia"/>
        </w:rPr>
        <w:t>日内向中国证监会行政许可受理部门提交书面回复意见。</w:t>
      </w:r>
    </w:p>
    <w:p w:rsidR="00F12A17" w:rsidRPr="00F12A17" w:rsidRDefault="00F12A17" w:rsidP="00F12A17">
      <w:pPr>
        <w:spacing w:beforeLines="50" w:before="156" w:afterLines="50" w:after="156" w:line="360" w:lineRule="auto"/>
        <w:ind w:firstLineChars="200" w:firstLine="480"/>
        <w:rPr>
          <w:rFonts w:eastAsia="仿宋"/>
        </w:rPr>
      </w:pPr>
      <w:r w:rsidRPr="00F12A17">
        <w:rPr>
          <w:rFonts w:eastAsia="仿宋" w:hint="eastAsia"/>
        </w:rPr>
        <w:t>公司将与相关中介机构按照中国证监会的要求，对反馈意见中的相关问题进行逐项落实，并对本次发行申请文件进行补充，在规定的期限内向中国证监会行政许可受理部门提交书面回复意见。</w:t>
      </w:r>
    </w:p>
    <w:p w:rsidR="0042386F" w:rsidRPr="0042386F" w:rsidRDefault="0042386F" w:rsidP="0042386F">
      <w:pPr>
        <w:spacing w:beforeLines="50" w:before="156" w:afterLines="50" w:after="156" w:line="360" w:lineRule="auto"/>
        <w:ind w:firstLineChars="200" w:firstLine="480"/>
        <w:rPr>
          <w:rFonts w:eastAsia="仿宋"/>
        </w:rPr>
      </w:pPr>
      <w:r w:rsidRPr="0042386F">
        <w:rPr>
          <w:rFonts w:eastAsia="仿宋"/>
        </w:rPr>
        <w:t>公司本次非公开发行股票</w:t>
      </w:r>
      <w:r w:rsidR="005066C4">
        <w:rPr>
          <w:rFonts w:eastAsia="仿宋"/>
        </w:rPr>
        <w:t>事项</w:t>
      </w:r>
      <w:r w:rsidRPr="0042386F">
        <w:rPr>
          <w:rFonts w:eastAsia="仿宋"/>
        </w:rPr>
        <w:t>尚需</w:t>
      </w:r>
      <w:r w:rsidR="005066C4">
        <w:rPr>
          <w:rFonts w:eastAsia="仿宋"/>
        </w:rPr>
        <w:t>获得</w:t>
      </w:r>
      <w:r w:rsidRPr="0042386F">
        <w:rPr>
          <w:rFonts w:eastAsia="仿宋"/>
        </w:rPr>
        <w:t>中国证监会的核准，能否获得</w:t>
      </w:r>
      <w:proofErr w:type="gramStart"/>
      <w:r w:rsidRPr="0042386F">
        <w:rPr>
          <w:rFonts w:eastAsia="仿宋"/>
        </w:rPr>
        <w:t>核准</w:t>
      </w:r>
      <w:r w:rsidR="005066C4">
        <w:rPr>
          <w:rFonts w:eastAsia="仿宋"/>
        </w:rPr>
        <w:t>仍</w:t>
      </w:r>
      <w:proofErr w:type="gramEnd"/>
      <w:r w:rsidRPr="0042386F">
        <w:rPr>
          <w:rFonts w:eastAsia="仿宋"/>
        </w:rPr>
        <w:t>存在不确定性。公司将根据中国证监会对该事项的审批进展情况</w:t>
      </w:r>
      <w:r>
        <w:rPr>
          <w:rFonts w:eastAsia="仿宋" w:hint="eastAsia"/>
        </w:rPr>
        <w:t>，</w:t>
      </w:r>
      <w:r w:rsidRPr="0042386F">
        <w:rPr>
          <w:rFonts w:eastAsia="仿宋"/>
        </w:rPr>
        <w:t>及时履行信息披露义务，敬请广大投资者注意投资风险。</w:t>
      </w:r>
      <w:bookmarkStart w:id="0" w:name="_GoBack"/>
      <w:bookmarkEnd w:id="0"/>
    </w:p>
    <w:p w:rsidR="003D017C" w:rsidRPr="0042386F" w:rsidRDefault="0042386F" w:rsidP="0042386F">
      <w:pPr>
        <w:spacing w:beforeLines="50" w:before="156" w:afterLines="50" w:after="156" w:line="360" w:lineRule="auto"/>
        <w:ind w:firstLineChars="200" w:firstLine="480"/>
        <w:rPr>
          <w:rFonts w:eastAsia="仿宋"/>
        </w:rPr>
      </w:pPr>
      <w:r w:rsidRPr="0042386F">
        <w:rPr>
          <w:rFonts w:eastAsia="仿宋"/>
        </w:rPr>
        <w:t>特此公告。</w:t>
      </w:r>
    </w:p>
    <w:p w:rsidR="005321B9" w:rsidRPr="0042386F" w:rsidRDefault="005321B9" w:rsidP="00DE5AD1">
      <w:pPr>
        <w:autoSpaceDE w:val="0"/>
        <w:autoSpaceDN w:val="0"/>
        <w:adjustRightInd w:val="0"/>
        <w:spacing w:beforeLines="50" w:before="156" w:afterLines="50" w:after="156" w:line="400" w:lineRule="exact"/>
        <w:ind w:left="480" w:rightChars="-50" w:right="-120" w:firstLineChars="1950" w:firstLine="4680"/>
        <w:rPr>
          <w:rFonts w:eastAsia="仿宋"/>
          <w:kern w:val="0"/>
        </w:rPr>
      </w:pPr>
    </w:p>
    <w:p w:rsidR="00673657" w:rsidRPr="0042386F" w:rsidRDefault="00673657" w:rsidP="00493E99">
      <w:pPr>
        <w:autoSpaceDE w:val="0"/>
        <w:autoSpaceDN w:val="0"/>
        <w:adjustRightInd w:val="0"/>
        <w:spacing w:beforeLines="50" w:before="156" w:afterLines="50" w:after="156" w:line="400" w:lineRule="exact"/>
        <w:ind w:rightChars="-50" w:right="-120"/>
        <w:rPr>
          <w:rFonts w:eastAsia="仿宋"/>
          <w:kern w:val="0"/>
        </w:rPr>
      </w:pPr>
    </w:p>
    <w:p w:rsidR="004E3850" w:rsidRPr="0042386F" w:rsidRDefault="00024B04" w:rsidP="00DE5AD1">
      <w:pPr>
        <w:autoSpaceDE w:val="0"/>
        <w:autoSpaceDN w:val="0"/>
        <w:adjustRightInd w:val="0"/>
        <w:spacing w:beforeLines="50" w:before="156" w:afterLines="50" w:after="156" w:line="400" w:lineRule="exact"/>
        <w:ind w:left="480" w:rightChars="-50" w:right="-120" w:firstLineChars="1950" w:firstLine="4680"/>
        <w:rPr>
          <w:rFonts w:eastAsia="仿宋"/>
          <w:kern w:val="0"/>
        </w:rPr>
      </w:pPr>
      <w:r w:rsidRPr="0042386F">
        <w:rPr>
          <w:rFonts w:eastAsia="仿宋"/>
          <w:kern w:val="0"/>
        </w:rPr>
        <w:t>西</w:t>
      </w:r>
      <w:proofErr w:type="gramStart"/>
      <w:r w:rsidRPr="0042386F">
        <w:rPr>
          <w:rFonts w:eastAsia="仿宋"/>
          <w:kern w:val="0"/>
        </w:rPr>
        <w:t>王食品</w:t>
      </w:r>
      <w:proofErr w:type="gramEnd"/>
      <w:r w:rsidRPr="0042386F">
        <w:rPr>
          <w:rFonts w:eastAsia="仿宋"/>
          <w:kern w:val="0"/>
        </w:rPr>
        <w:t>股份有限公司</w:t>
      </w:r>
      <w:r w:rsidR="004E3850" w:rsidRPr="0042386F">
        <w:rPr>
          <w:rFonts w:eastAsia="仿宋"/>
          <w:kern w:val="0"/>
        </w:rPr>
        <w:t>董事会</w:t>
      </w:r>
    </w:p>
    <w:p w:rsidR="004E3850" w:rsidRPr="0042386F" w:rsidRDefault="00623B81" w:rsidP="00994D54">
      <w:pPr>
        <w:autoSpaceDE w:val="0"/>
        <w:autoSpaceDN w:val="0"/>
        <w:adjustRightInd w:val="0"/>
        <w:spacing w:beforeLines="50" w:before="156" w:afterLines="50" w:after="156" w:line="400" w:lineRule="exact"/>
        <w:ind w:left="480" w:rightChars="-50" w:right="-120" w:firstLineChars="2300" w:firstLine="5520"/>
        <w:rPr>
          <w:rFonts w:eastAsia="仿宋"/>
          <w:kern w:val="0"/>
        </w:rPr>
      </w:pPr>
      <w:r w:rsidRPr="0042386F">
        <w:rPr>
          <w:rFonts w:eastAsia="仿宋"/>
          <w:kern w:val="0"/>
        </w:rPr>
        <w:t>2016</w:t>
      </w:r>
      <w:r w:rsidR="00024B04" w:rsidRPr="0042386F">
        <w:rPr>
          <w:rFonts w:eastAsia="仿宋"/>
          <w:kern w:val="0"/>
        </w:rPr>
        <w:t>年</w:t>
      </w:r>
      <w:r w:rsidR="00F12A17">
        <w:rPr>
          <w:rFonts w:eastAsia="仿宋"/>
          <w:kern w:val="0"/>
        </w:rPr>
        <w:t>12</w:t>
      </w:r>
      <w:r w:rsidR="00024B04" w:rsidRPr="0042386F">
        <w:rPr>
          <w:rFonts w:eastAsia="仿宋"/>
          <w:kern w:val="0"/>
        </w:rPr>
        <w:t>月</w:t>
      </w:r>
      <w:r w:rsidR="00F12A17">
        <w:rPr>
          <w:rFonts w:eastAsia="仿宋"/>
          <w:kern w:val="0"/>
        </w:rPr>
        <w:t>16</w:t>
      </w:r>
      <w:r w:rsidR="004E3850" w:rsidRPr="0042386F">
        <w:rPr>
          <w:rFonts w:eastAsia="仿宋"/>
          <w:kern w:val="0"/>
        </w:rPr>
        <w:t>日</w:t>
      </w:r>
    </w:p>
    <w:sectPr w:rsidR="004E3850" w:rsidRPr="0042386F" w:rsidSect="00026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929" w:rsidRDefault="00342929" w:rsidP="00C2391E">
      <w:r>
        <w:separator/>
      </w:r>
    </w:p>
  </w:endnote>
  <w:endnote w:type="continuationSeparator" w:id="0">
    <w:p w:rsidR="00342929" w:rsidRDefault="00342929" w:rsidP="00C2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929" w:rsidRDefault="00342929" w:rsidP="00C2391E">
      <w:r>
        <w:separator/>
      </w:r>
    </w:p>
  </w:footnote>
  <w:footnote w:type="continuationSeparator" w:id="0">
    <w:p w:rsidR="00342929" w:rsidRDefault="00342929" w:rsidP="00C23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E2C1A5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6CA75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FBACBC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80"/>
    <w:multiLevelType w:val="singleLevel"/>
    <w:tmpl w:val="E370D03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A394DB6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67C8C9B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0D82B5E0"/>
    <w:lvl w:ilvl="0">
      <w:start w:val="1"/>
      <w:numFmt w:val="bullet"/>
      <w:pStyle w:val="2"/>
      <w:lvlText w:val=""/>
      <w:lvlJc w:val="left"/>
      <w:pPr>
        <w:tabs>
          <w:tab w:val="num" w:pos="567"/>
        </w:tabs>
        <w:ind w:left="851" w:hanging="284"/>
      </w:pPr>
      <w:rPr>
        <w:rFonts w:ascii="Symbol" w:hAnsi="Symbol" w:hint="default"/>
      </w:rPr>
    </w:lvl>
  </w:abstractNum>
  <w:abstractNum w:abstractNumId="7">
    <w:nsid w:val="08E2797C"/>
    <w:multiLevelType w:val="multilevel"/>
    <w:tmpl w:val="FA90EF98"/>
    <w:lvl w:ilvl="0">
      <w:start w:val="1"/>
      <w:numFmt w:val="decimal"/>
      <w:pStyle w:val="KWListNumber"/>
      <w:lvlText w:val="%1"/>
      <w:lvlJc w:val="left"/>
      <w:pPr>
        <w:tabs>
          <w:tab w:val="num" w:pos="1134"/>
        </w:tabs>
        <w:ind w:left="1134" w:hanging="567"/>
      </w:pPr>
      <w:rPr>
        <w:rFonts w:ascii="Arial" w:eastAsia="楷体_GB2312" w:hAnsi="Aria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16"/>
      </w:rPr>
    </w:lvl>
    <w:lvl w:ilvl="2">
      <w:start w:val="1"/>
      <w:numFmt w:val="lowerRoman"/>
      <w:lvlText w:val="%3.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sz w:val="16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eastAsia"/>
      </w:rPr>
    </w:lvl>
  </w:abstractNum>
  <w:abstractNum w:abstractNumId="8">
    <w:nsid w:val="0B3E73A3"/>
    <w:multiLevelType w:val="multilevel"/>
    <w:tmpl w:val="274250F2"/>
    <w:lvl w:ilvl="0">
      <w:start w:val="1"/>
      <w:numFmt w:val="decimal"/>
      <w:pStyle w:val="KWheading1"/>
      <w:lvlText w:val="%1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>
      <w:start w:val="1"/>
      <w:numFmt w:val="decimal"/>
      <w:pStyle w:val="KWheading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2">
      <w:start w:val="1"/>
      <w:numFmt w:val="lowerLetter"/>
      <w:pStyle w:val="KWheading3"/>
      <w:lvlText w:val="(%3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16"/>
      </w:rPr>
    </w:lvl>
    <w:lvl w:ilvl="3">
      <w:start w:val="1"/>
      <w:numFmt w:val="lowerRoman"/>
      <w:pStyle w:val="KWheading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upperLetter"/>
      <w:pStyle w:val="KWheading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16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hanging="2268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2268"/>
        </w:tabs>
        <w:ind w:left="2268" w:hanging="2268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2268"/>
        </w:tabs>
        <w:ind w:left="2268" w:hanging="226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2268"/>
        </w:tabs>
        <w:ind w:left="2268" w:hanging="2268"/>
      </w:pPr>
      <w:rPr>
        <w:rFonts w:hint="eastAsia"/>
      </w:rPr>
    </w:lvl>
  </w:abstractNum>
  <w:abstractNum w:abstractNumId="9">
    <w:nsid w:val="0C44373C"/>
    <w:multiLevelType w:val="hybridMultilevel"/>
    <w:tmpl w:val="92FE9AE6"/>
    <w:lvl w:ilvl="0" w:tplc="2B4EB5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0E0A4006"/>
    <w:multiLevelType w:val="hybridMultilevel"/>
    <w:tmpl w:val="E1E4669C"/>
    <w:lvl w:ilvl="0" w:tplc="91423976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1871553E"/>
    <w:multiLevelType w:val="hybridMultilevel"/>
    <w:tmpl w:val="972A9E76"/>
    <w:lvl w:ilvl="0" w:tplc="29226D96">
      <w:start w:val="1"/>
      <w:numFmt w:val="japaneseCounting"/>
      <w:lvlText w:val="（%1）"/>
      <w:lvlJc w:val="left"/>
      <w:pPr>
        <w:ind w:left="1247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2">
    <w:nsid w:val="24840B28"/>
    <w:multiLevelType w:val="multilevel"/>
    <w:tmpl w:val="55925CE2"/>
    <w:lvl w:ilvl="0">
      <w:start w:val="1"/>
      <w:numFmt w:val="bullet"/>
      <w:pStyle w:val="a"/>
      <w:lvlText w:val="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3">
    <w:nsid w:val="2D3B617C"/>
    <w:multiLevelType w:val="hybridMultilevel"/>
    <w:tmpl w:val="BA2E3014"/>
    <w:lvl w:ilvl="0" w:tplc="22601AB4">
      <w:start w:val="2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>
    <w:nsid w:val="2F9A7347"/>
    <w:multiLevelType w:val="multilevel"/>
    <w:tmpl w:val="3DA08F00"/>
    <w:lvl w:ilvl="0">
      <w:start w:val="1"/>
      <w:numFmt w:val="decimal"/>
      <w:pStyle w:val="a0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896"/>
        </w:tabs>
        <w:ind w:left="4896" w:hanging="567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4536"/>
        </w:tabs>
        <w:ind w:left="4536" w:hanging="567"/>
      </w:pPr>
      <w:rPr>
        <w:rFonts w:hint="default"/>
      </w:rPr>
    </w:lvl>
  </w:abstractNum>
  <w:abstractNum w:abstractNumId="15">
    <w:nsid w:val="347410A8"/>
    <w:multiLevelType w:val="hybridMultilevel"/>
    <w:tmpl w:val="84DE9DBE"/>
    <w:lvl w:ilvl="0" w:tplc="45A2D890">
      <w:start w:val="3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>
    <w:nsid w:val="43CD5447"/>
    <w:multiLevelType w:val="multilevel"/>
    <w:tmpl w:val="840649F8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31"/>
      <w:lvlText w:val="(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Roman"/>
      <w:pStyle w:val="41"/>
      <w:lvlText w:val="(%4)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4">
      <w:start w:val="1"/>
      <w:numFmt w:val="upperLetter"/>
      <w:pStyle w:val="51"/>
      <w:lvlText w:val="(%5)"/>
      <w:lvlJc w:val="left"/>
      <w:pPr>
        <w:tabs>
          <w:tab w:val="num" w:pos="567"/>
        </w:tabs>
        <w:ind w:left="1701" w:hanging="567"/>
      </w:pPr>
      <w:rPr>
        <w:rFonts w:ascii="Arial" w:hAnsi="Arial" w:hint="default"/>
        <w:sz w:val="16"/>
        <w:szCs w:val="16"/>
      </w:rPr>
    </w:lvl>
    <w:lvl w:ilvl="5">
      <w:start w:val="1"/>
      <w:numFmt w:val="none"/>
      <w:lvlRestart w:val="3"/>
      <w:pStyle w:val="6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pStyle w:val="7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pStyle w:val="8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pStyle w:val="9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>
    <w:nsid w:val="46E02FCE"/>
    <w:multiLevelType w:val="hybridMultilevel"/>
    <w:tmpl w:val="B1408A6C"/>
    <w:lvl w:ilvl="0" w:tplc="94749DE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>
    <w:nsid w:val="482E533D"/>
    <w:multiLevelType w:val="multilevel"/>
    <w:tmpl w:val="1E32B6B6"/>
    <w:lvl w:ilvl="0">
      <w:start w:val="1"/>
      <w:numFmt w:val="bullet"/>
      <w:pStyle w:val="KWListBullet"/>
      <w:lvlText w:val=""/>
      <w:lvlJc w:val="left"/>
      <w:pPr>
        <w:tabs>
          <w:tab w:val="num" w:pos="1134"/>
        </w:tabs>
        <w:ind w:left="1134" w:hanging="567"/>
      </w:pPr>
      <w:rPr>
        <w:rFonts w:ascii="Wingdings 2" w:hAnsi="Wingdings 2" w:hint="default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eastAsia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eastAsia"/>
      </w:rPr>
    </w:lvl>
  </w:abstractNum>
  <w:abstractNum w:abstractNumId="19">
    <w:nsid w:val="491E50D8"/>
    <w:multiLevelType w:val="hybridMultilevel"/>
    <w:tmpl w:val="E4C2A502"/>
    <w:lvl w:ilvl="0" w:tplc="31C22D5E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0">
    <w:nsid w:val="4F6B7905"/>
    <w:multiLevelType w:val="hybridMultilevel"/>
    <w:tmpl w:val="D85AB270"/>
    <w:lvl w:ilvl="0" w:tplc="CDCEFD2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1">
    <w:nsid w:val="58FD2AF1"/>
    <w:multiLevelType w:val="hybridMultilevel"/>
    <w:tmpl w:val="48F0744C"/>
    <w:lvl w:ilvl="0" w:tplc="5DD8AB0A">
      <w:start w:val="2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2">
    <w:nsid w:val="5D91436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3">
    <w:nsid w:val="60F96A26"/>
    <w:multiLevelType w:val="hybridMultilevel"/>
    <w:tmpl w:val="D85AB270"/>
    <w:lvl w:ilvl="0" w:tplc="CDCEFD2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>
    <w:nsid w:val="65664F54"/>
    <w:multiLevelType w:val="multilevel"/>
    <w:tmpl w:val="0C09001D"/>
    <w:styleLink w:val="11111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65D4553C"/>
    <w:multiLevelType w:val="hybridMultilevel"/>
    <w:tmpl w:val="416AE71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6A629A9"/>
    <w:multiLevelType w:val="hybridMultilevel"/>
    <w:tmpl w:val="F2204032"/>
    <w:lvl w:ilvl="0" w:tplc="2D824476">
      <w:start w:val="2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>
    <w:nsid w:val="6CA0722D"/>
    <w:multiLevelType w:val="multilevel"/>
    <w:tmpl w:val="E1E4669C"/>
    <w:lvl w:ilvl="0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8">
    <w:nsid w:val="75BE5142"/>
    <w:multiLevelType w:val="multilevel"/>
    <w:tmpl w:val="0C090023"/>
    <w:styleLink w:val="a1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>
    <w:nsid w:val="787C7729"/>
    <w:multiLevelType w:val="multilevel"/>
    <w:tmpl w:val="972A9E76"/>
    <w:lvl w:ilvl="0">
      <w:start w:val="1"/>
      <w:numFmt w:val="japaneseCounting"/>
      <w:lvlText w:val="（%1）"/>
      <w:lvlJc w:val="left"/>
      <w:pPr>
        <w:ind w:left="1247" w:hanging="76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2" w:hanging="420"/>
      </w:pPr>
    </w:lvl>
    <w:lvl w:ilvl="2" w:tentative="1">
      <w:start w:val="1"/>
      <w:numFmt w:val="lowerRoman"/>
      <w:lvlText w:val="%3."/>
      <w:lvlJc w:val="right"/>
      <w:pPr>
        <w:ind w:left="1742" w:hanging="420"/>
      </w:pPr>
    </w:lvl>
    <w:lvl w:ilvl="3" w:tentative="1">
      <w:start w:val="1"/>
      <w:numFmt w:val="decimal"/>
      <w:lvlText w:val="%4."/>
      <w:lvlJc w:val="left"/>
      <w:pPr>
        <w:ind w:left="2162" w:hanging="420"/>
      </w:pPr>
    </w:lvl>
    <w:lvl w:ilvl="4" w:tentative="1">
      <w:start w:val="1"/>
      <w:numFmt w:val="lowerLetter"/>
      <w:lvlText w:val="%5)"/>
      <w:lvlJc w:val="left"/>
      <w:pPr>
        <w:ind w:left="2582" w:hanging="420"/>
      </w:pPr>
    </w:lvl>
    <w:lvl w:ilvl="5" w:tentative="1">
      <w:start w:val="1"/>
      <w:numFmt w:val="lowerRoman"/>
      <w:lvlText w:val="%6."/>
      <w:lvlJc w:val="right"/>
      <w:pPr>
        <w:ind w:left="3002" w:hanging="420"/>
      </w:pPr>
    </w:lvl>
    <w:lvl w:ilvl="6" w:tentative="1">
      <w:start w:val="1"/>
      <w:numFmt w:val="decimal"/>
      <w:lvlText w:val="%7."/>
      <w:lvlJc w:val="left"/>
      <w:pPr>
        <w:ind w:left="3422" w:hanging="420"/>
      </w:pPr>
    </w:lvl>
    <w:lvl w:ilvl="7" w:tentative="1">
      <w:start w:val="1"/>
      <w:numFmt w:val="lowerLetter"/>
      <w:lvlText w:val="%8)"/>
      <w:lvlJc w:val="left"/>
      <w:pPr>
        <w:ind w:left="3842" w:hanging="420"/>
      </w:pPr>
    </w:lvl>
    <w:lvl w:ilvl="8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22"/>
  </w:num>
  <w:num w:numId="2">
    <w:abstractNumId w:val="24"/>
  </w:num>
  <w:num w:numId="3">
    <w:abstractNumId w:val="8"/>
  </w:num>
  <w:num w:numId="4">
    <w:abstractNumId w:val="18"/>
  </w:num>
  <w:num w:numId="5">
    <w:abstractNumId w:val="7"/>
  </w:num>
  <w:num w:numId="6">
    <w:abstractNumId w:val="16"/>
  </w:num>
  <w:num w:numId="7">
    <w:abstractNumId w:val="14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8"/>
  </w:num>
  <w:num w:numId="17">
    <w:abstractNumId w:val="19"/>
  </w:num>
  <w:num w:numId="18">
    <w:abstractNumId w:val="11"/>
  </w:num>
  <w:num w:numId="19">
    <w:abstractNumId w:val="25"/>
  </w:num>
  <w:num w:numId="20">
    <w:abstractNumId w:val="10"/>
  </w:num>
  <w:num w:numId="21">
    <w:abstractNumId w:val="27"/>
  </w:num>
  <w:num w:numId="22">
    <w:abstractNumId w:val="29"/>
  </w:num>
  <w:num w:numId="23">
    <w:abstractNumId w:val="21"/>
  </w:num>
  <w:num w:numId="24">
    <w:abstractNumId w:val="15"/>
  </w:num>
  <w:num w:numId="25">
    <w:abstractNumId w:val="13"/>
  </w:num>
  <w:num w:numId="26">
    <w:abstractNumId w:val="17"/>
  </w:num>
  <w:num w:numId="27">
    <w:abstractNumId w:val="20"/>
  </w:num>
  <w:num w:numId="28">
    <w:abstractNumId w:val="23"/>
  </w:num>
  <w:num w:numId="29">
    <w:abstractNumId w:val="9"/>
  </w:num>
  <w:num w:numId="30">
    <w:abstractNumId w:val="2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7028"/>
    <w:rsid w:val="00002D99"/>
    <w:rsid w:val="000211FB"/>
    <w:rsid w:val="00021E43"/>
    <w:rsid w:val="00024B04"/>
    <w:rsid w:val="000269AB"/>
    <w:rsid w:val="00030D95"/>
    <w:rsid w:val="00031593"/>
    <w:rsid w:val="00031F9E"/>
    <w:rsid w:val="00041FD9"/>
    <w:rsid w:val="00044EAE"/>
    <w:rsid w:val="00051484"/>
    <w:rsid w:val="00065ECA"/>
    <w:rsid w:val="00066CC5"/>
    <w:rsid w:val="000810EF"/>
    <w:rsid w:val="00083870"/>
    <w:rsid w:val="00087FB5"/>
    <w:rsid w:val="000906D3"/>
    <w:rsid w:val="000944D2"/>
    <w:rsid w:val="00094FB8"/>
    <w:rsid w:val="00097A9D"/>
    <w:rsid w:val="000A28A0"/>
    <w:rsid w:val="000A778A"/>
    <w:rsid w:val="000B0134"/>
    <w:rsid w:val="000C2CBB"/>
    <w:rsid w:val="000C5EE1"/>
    <w:rsid w:val="000C6AA9"/>
    <w:rsid w:val="000D79DD"/>
    <w:rsid w:val="000F24DA"/>
    <w:rsid w:val="00106CA0"/>
    <w:rsid w:val="00122A68"/>
    <w:rsid w:val="0013142F"/>
    <w:rsid w:val="00134102"/>
    <w:rsid w:val="00137F7E"/>
    <w:rsid w:val="00146A71"/>
    <w:rsid w:val="00147EB7"/>
    <w:rsid w:val="0015101C"/>
    <w:rsid w:val="00161388"/>
    <w:rsid w:val="00162FE5"/>
    <w:rsid w:val="00181F31"/>
    <w:rsid w:val="00181FCF"/>
    <w:rsid w:val="001858DB"/>
    <w:rsid w:val="00196DC6"/>
    <w:rsid w:val="001A0F4E"/>
    <w:rsid w:val="001A3E6F"/>
    <w:rsid w:val="001B0AF0"/>
    <w:rsid w:val="001C2577"/>
    <w:rsid w:val="001E4487"/>
    <w:rsid w:val="001F09B0"/>
    <w:rsid w:val="001F130B"/>
    <w:rsid w:val="001F5CBE"/>
    <w:rsid w:val="002005FF"/>
    <w:rsid w:val="00214516"/>
    <w:rsid w:val="00226A6C"/>
    <w:rsid w:val="00230181"/>
    <w:rsid w:val="0024032A"/>
    <w:rsid w:val="00244469"/>
    <w:rsid w:val="0024576A"/>
    <w:rsid w:val="0024622D"/>
    <w:rsid w:val="0025769F"/>
    <w:rsid w:val="0026191B"/>
    <w:rsid w:val="00264416"/>
    <w:rsid w:val="0027188E"/>
    <w:rsid w:val="0027615C"/>
    <w:rsid w:val="0027662F"/>
    <w:rsid w:val="002A6B46"/>
    <w:rsid w:val="002B368D"/>
    <w:rsid w:val="002B68FB"/>
    <w:rsid w:val="002B746C"/>
    <w:rsid w:val="002D2A99"/>
    <w:rsid w:val="002D2D58"/>
    <w:rsid w:val="002D5C58"/>
    <w:rsid w:val="002E24A5"/>
    <w:rsid w:val="002E3644"/>
    <w:rsid w:val="002E3C1F"/>
    <w:rsid w:val="00301E01"/>
    <w:rsid w:val="00304314"/>
    <w:rsid w:val="003047D9"/>
    <w:rsid w:val="003075B1"/>
    <w:rsid w:val="00312FFE"/>
    <w:rsid w:val="00313377"/>
    <w:rsid w:val="00321F05"/>
    <w:rsid w:val="003277BA"/>
    <w:rsid w:val="00342929"/>
    <w:rsid w:val="00343A0B"/>
    <w:rsid w:val="00366F03"/>
    <w:rsid w:val="003708C7"/>
    <w:rsid w:val="0037324B"/>
    <w:rsid w:val="00374811"/>
    <w:rsid w:val="00374D41"/>
    <w:rsid w:val="00395A5F"/>
    <w:rsid w:val="00397C69"/>
    <w:rsid w:val="003A31A3"/>
    <w:rsid w:val="003C1242"/>
    <w:rsid w:val="003C2E52"/>
    <w:rsid w:val="003C7C5F"/>
    <w:rsid w:val="003D017C"/>
    <w:rsid w:val="003D3DBF"/>
    <w:rsid w:val="003D7A82"/>
    <w:rsid w:val="003E1710"/>
    <w:rsid w:val="003E7110"/>
    <w:rsid w:val="003F4E71"/>
    <w:rsid w:val="0040156B"/>
    <w:rsid w:val="0040334F"/>
    <w:rsid w:val="0040485C"/>
    <w:rsid w:val="00415EFC"/>
    <w:rsid w:val="0041687A"/>
    <w:rsid w:val="00420987"/>
    <w:rsid w:val="00421E66"/>
    <w:rsid w:val="0042386F"/>
    <w:rsid w:val="004310F8"/>
    <w:rsid w:val="0043143E"/>
    <w:rsid w:val="00432E39"/>
    <w:rsid w:val="00433AD3"/>
    <w:rsid w:val="00434589"/>
    <w:rsid w:val="00435841"/>
    <w:rsid w:val="00447BF7"/>
    <w:rsid w:val="00474783"/>
    <w:rsid w:val="00475708"/>
    <w:rsid w:val="0048375E"/>
    <w:rsid w:val="00485310"/>
    <w:rsid w:val="004935AB"/>
    <w:rsid w:val="00493E99"/>
    <w:rsid w:val="004A04D6"/>
    <w:rsid w:val="004A06F5"/>
    <w:rsid w:val="004A1ABF"/>
    <w:rsid w:val="004A69D9"/>
    <w:rsid w:val="004B5108"/>
    <w:rsid w:val="004C7B50"/>
    <w:rsid w:val="004D0CE1"/>
    <w:rsid w:val="004D33B7"/>
    <w:rsid w:val="004D530E"/>
    <w:rsid w:val="004D61E7"/>
    <w:rsid w:val="004E2784"/>
    <w:rsid w:val="004E33D8"/>
    <w:rsid w:val="004E3850"/>
    <w:rsid w:val="004F01A6"/>
    <w:rsid w:val="004F33F0"/>
    <w:rsid w:val="004F3FED"/>
    <w:rsid w:val="00503F10"/>
    <w:rsid w:val="005066C4"/>
    <w:rsid w:val="00506795"/>
    <w:rsid w:val="00507CA8"/>
    <w:rsid w:val="00517B82"/>
    <w:rsid w:val="00525669"/>
    <w:rsid w:val="005321B9"/>
    <w:rsid w:val="00544010"/>
    <w:rsid w:val="00544993"/>
    <w:rsid w:val="005613D9"/>
    <w:rsid w:val="00562AF5"/>
    <w:rsid w:val="00567E02"/>
    <w:rsid w:val="00571B97"/>
    <w:rsid w:val="0057245F"/>
    <w:rsid w:val="005751EF"/>
    <w:rsid w:val="00575678"/>
    <w:rsid w:val="005757B9"/>
    <w:rsid w:val="005851A8"/>
    <w:rsid w:val="00585688"/>
    <w:rsid w:val="0059093E"/>
    <w:rsid w:val="0059462C"/>
    <w:rsid w:val="0059580E"/>
    <w:rsid w:val="005A0BBE"/>
    <w:rsid w:val="005A49F6"/>
    <w:rsid w:val="005A60EB"/>
    <w:rsid w:val="005A759B"/>
    <w:rsid w:val="005A7907"/>
    <w:rsid w:val="005B2CDF"/>
    <w:rsid w:val="005B3443"/>
    <w:rsid w:val="005B7E30"/>
    <w:rsid w:val="005C2417"/>
    <w:rsid w:val="005C6C1B"/>
    <w:rsid w:val="005D043C"/>
    <w:rsid w:val="005D062A"/>
    <w:rsid w:val="005D381F"/>
    <w:rsid w:val="005D4BEC"/>
    <w:rsid w:val="005D6D35"/>
    <w:rsid w:val="005E0E19"/>
    <w:rsid w:val="005F0FC7"/>
    <w:rsid w:val="005F6656"/>
    <w:rsid w:val="00604D26"/>
    <w:rsid w:val="00610F1F"/>
    <w:rsid w:val="00611301"/>
    <w:rsid w:val="00612B29"/>
    <w:rsid w:val="00615179"/>
    <w:rsid w:val="00616A6B"/>
    <w:rsid w:val="00623B81"/>
    <w:rsid w:val="00624D8A"/>
    <w:rsid w:val="00627B43"/>
    <w:rsid w:val="00644D83"/>
    <w:rsid w:val="00645C7C"/>
    <w:rsid w:val="006540D8"/>
    <w:rsid w:val="006544EB"/>
    <w:rsid w:val="006554C8"/>
    <w:rsid w:val="00657753"/>
    <w:rsid w:val="0066232D"/>
    <w:rsid w:val="00665C3B"/>
    <w:rsid w:val="00671016"/>
    <w:rsid w:val="00673657"/>
    <w:rsid w:val="00683589"/>
    <w:rsid w:val="00686DB0"/>
    <w:rsid w:val="00691A04"/>
    <w:rsid w:val="00693AFE"/>
    <w:rsid w:val="00697028"/>
    <w:rsid w:val="006A0B6C"/>
    <w:rsid w:val="006A76DE"/>
    <w:rsid w:val="006B17DA"/>
    <w:rsid w:val="006B58F6"/>
    <w:rsid w:val="006B6D21"/>
    <w:rsid w:val="006C0B00"/>
    <w:rsid w:val="006C4063"/>
    <w:rsid w:val="006D2374"/>
    <w:rsid w:val="006D28A8"/>
    <w:rsid w:val="006E1428"/>
    <w:rsid w:val="006E69BF"/>
    <w:rsid w:val="006F46A0"/>
    <w:rsid w:val="006F5216"/>
    <w:rsid w:val="00700608"/>
    <w:rsid w:val="007055E2"/>
    <w:rsid w:val="00711D47"/>
    <w:rsid w:val="00732D7E"/>
    <w:rsid w:val="00733182"/>
    <w:rsid w:val="0074144D"/>
    <w:rsid w:val="0075209F"/>
    <w:rsid w:val="00765540"/>
    <w:rsid w:val="0077671A"/>
    <w:rsid w:val="007800E1"/>
    <w:rsid w:val="00785BB2"/>
    <w:rsid w:val="007957F4"/>
    <w:rsid w:val="007966D7"/>
    <w:rsid w:val="007A3EA9"/>
    <w:rsid w:val="007A71D4"/>
    <w:rsid w:val="007B0BFD"/>
    <w:rsid w:val="007F57B5"/>
    <w:rsid w:val="00803EA6"/>
    <w:rsid w:val="0080525C"/>
    <w:rsid w:val="00811F5E"/>
    <w:rsid w:val="00814A9E"/>
    <w:rsid w:val="00816BAF"/>
    <w:rsid w:val="00824198"/>
    <w:rsid w:val="00831A5F"/>
    <w:rsid w:val="00844B68"/>
    <w:rsid w:val="008457F2"/>
    <w:rsid w:val="00852513"/>
    <w:rsid w:val="0085329D"/>
    <w:rsid w:val="00856EBB"/>
    <w:rsid w:val="0086142B"/>
    <w:rsid w:val="0086524B"/>
    <w:rsid w:val="00865FB4"/>
    <w:rsid w:val="00871378"/>
    <w:rsid w:val="0087330B"/>
    <w:rsid w:val="0088193D"/>
    <w:rsid w:val="00883A48"/>
    <w:rsid w:val="00885AA5"/>
    <w:rsid w:val="0088776B"/>
    <w:rsid w:val="008934BF"/>
    <w:rsid w:val="00894024"/>
    <w:rsid w:val="008A684F"/>
    <w:rsid w:val="008A7CFF"/>
    <w:rsid w:val="008C5971"/>
    <w:rsid w:val="008E366B"/>
    <w:rsid w:val="008E715D"/>
    <w:rsid w:val="008F75F4"/>
    <w:rsid w:val="0090127B"/>
    <w:rsid w:val="00901987"/>
    <w:rsid w:val="00906FE9"/>
    <w:rsid w:val="00910B8D"/>
    <w:rsid w:val="0091385B"/>
    <w:rsid w:val="00913BD0"/>
    <w:rsid w:val="00921B1F"/>
    <w:rsid w:val="0092786B"/>
    <w:rsid w:val="009317E9"/>
    <w:rsid w:val="00935DD4"/>
    <w:rsid w:val="00936447"/>
    <w:rsid w:val="009443B7"/>
    <w:rsid w:val="00945C17"/>
    <w:rsid w:val="00946BDB"/>
    <w:rsid w:val="00964564"/>
    <w:rsid w:val="00966046"/>
    <w:rsid w:val="009722E2"/>
    <w:rsid w:val="0098571C"/>
    <w:rsid w:val="00994D54"/>
    <w:rsid w:val="00997628"/>
    <w:rsid w:val="009A4398"/>
    <w:rsid w:val="009A6104"/>
    <w:rsid w:val="009A6EA8"/>
    <w:rsid w:val="009A74B2"/>
    <w:rsid w:val="009B652C"/>
    <w:rsid w:val="009B6AC8"/>
    <w:rsid w:val="009C023B"/>
    <w:rsid w:val="009C05BE"/>
    <w:rsid w:val="009C5EAF"/>
    <w:rsid w:val="009D0637"/>
    <w:rsid w:val="009D733A"/>
    <w:rsid w:val="009F00FD"/>
    <w:rsid w:val="009F7180"/>
    <w:rsid w:val="00A02183"/>
    <w:rsid w:val="00A040EE"/>
    <w:rsid w:val="00A07945"/>
    <w:rsid w:val="00A15BB6"/>
    <w:rsid w:val="00A3132A"/>
    <w:rsid w:val="00A33649"/>
    <w:rsid w:val="00A371A2"/>
    <w:rsid w:val="00A57261"/>
    <w:rsid w:val="00A5735D"/>
    <w:rsid w:val="00A60866"/>
    <w:rsid w:val="00A62237"/>
    <w:rsid w:val="00A65160"/>
    <w:rsid w:val="00A81F06"/>
    <w:rsid w:val="00A81FB7"/>
    <w:rsid w:val="00A96080"/>
    <w:rsid w:val="00A97429"/>
    <w:rsid w:val="00AA2CDD"/>
    <w:rsid w:val="00AA639B"/>
    <w:rsid w:val="00AA6CD7"/>
    <w:rsid w:val="00AB10C4"/>
    <w:rsid w:val="00AB2B3F"/>
    <w:rsid w:val="00AB7F77"/>
    <w:rsid w:val="00AC02B9"/>
    <w:rsid w:val="00AC20D6"/>
    <w:rsid w:val="00AC6213"/>
    <w:rsid w:val="00AD1859"/>
    <w:rsid w:val="00AD2400"/>
    <w:rsid w:val="00AD2B76"/>
    <w:rsid w:val="00AD336A"/>
    <w:rsid w:val="00AF2DF4"/>
    <w:rsid w:val="00AF5EEC"/>
    <w:rsid w:val="00B036D9"/>
    <w:rsid w:val="00B16BC9"/>
    <w:rsid w:val="00B17514"/>
    <w:rsid w:val="00B24230"/>
    <w:rsid w:val="00B30138"/>
    <w:rsid w:val="00B311D1"/>
    <w:rsid w:val="00B325B9"/>
    <w:rsid w:val="00B3431B"/>
    <w:rsid w:val="00B34981"/>
    <w:rsid w:val="00B34FB9"/>
    <w:rsid w:val="00B5164D"/>
    <w:rsid w:val="00B52EA9"/>
    <w:rsid w:val="00B55EDF"/>
    <w:rsid w:val="00B56031"/>
    <w:rsid w:val="00B6206B"/>
    <w:rsid w:val="00B65DFE"/>
    <w:rsid w:val="00B73CC8"/>
    <w:rsid w:val="00B81B27"/>
    <w:rsid w:val="00B82184"/>
    <w:rsid w:val="00B90779"/>
    <w:rsid w:val="00BA3E17"/>
    <w:rsid w:val="00BB2555"/>
    <w:rsid w:val="00BD7149"/>
    <w:rsid w:val="00BE1EAA"/>
    <w:rsid w:val="00BF7CD6"/>
    <w:rsid w:val="00C05608"/>
    <w:rsid w:val="00C2391E"/>
    <w:rsid w:val="00C3234F"/>
    <w:rsid w:val="00C32C55"/>
    <w:rsid w:val="00C34486"/>
    <w:rsid w:val="00C4540D"/>
    <w:rsid w:val="00C50F53"/>
    <w:rsid w:val="00C556C7"/>
    <w:rsid w:val="00C6006D"/>
    <w:rsid w:val="00C64547"/>
    <w:rsid w:val="00C65FC1"/>
    <w:rsid w:val="00C77B72"/>
    <w:rsid w:val="00C8034A"/>
    <w:rsid w:val="00C90780"/>
    <w:rsid w:val="00C9295F"/>
    <w:rsid w:val="00C93496"/>
    <w:rsid w:val="00CA48F5"/>
    <w:rsid w:val="00CB04D2"/>
    <w:rsid w:val="00CB124F"/>
    <w:rsid w:val="00CB3190"/>
    <w:rsid w:val="00CC0A3C"/>
    <w:rsid w:val="00CD694B"/>
    <w:rsid w:val="00CE1355"/>
    <w:rsid w:val="00CF16B7"/>
    <w:rsid w:val="00CF39F6"/>
    <w:rsid w:val="00D0038F"/>
    <w:rsid w:val="00D037B3"/>
    <w:rsid w:val="00D209E4"/>
    <w:rsid w:val="00D233FD"/>
    <w:rsid w:val="00D27727"/>
    <w:rsid w:val="00D31758"/>
    <w:rsid w:val="00D40E84"/>
    <w:rsid w:val="00D412C4"/>
    <w:rsid w:val="00D418BF"/>
    <w:rsid w:val="00D4347F"/>
    <w:rsid w:val="00D5100A"/>
    <w:rsid w:val="00D5141D"/>
    <w:rsid w:val="00D64164"/>
    <w:rsid w:val="00D71551"/>
    <w:rsid w:val="00D76A28"/>
    <w:rsid w:val="00D80877"/>
    <w:rsid w:val="00D90C8B"/>
    <w:rsid w:val="00D91841"/>
    <w:rsid w:val="00DB3E32"/>
    <w:rsid w:val="00DB63E8"/>
    <w:rsid w:val="00DB6AC4"/>
    <w:rsid w:val="00DC17E6"/>
    <w:rsid w:val="00DC1AE9"/>
    <w:rsid w:val="00DC27A7"/>
    <w:rsid w:val="00DD07BD"/>
    <w:rsid w:val="00DD09D8"/>
    <w:rsid w:val="00DD0A6F"/>
    <w:rsid w:val="00DD29CA"/>
    <w:rsid w:val="00DD4053"/>
    <w:rsid w:val="00DE0787"/>
    <w:rsid w:val="00DE0E6F"/>
    <w:rsid w:val="00DE5AD1"/>
    <w:rsid w:val="00E04A67"/>
    <w:rsid w:val="00E123F5"/>
    <w:rsid w:val="00E131AC"/>
    <w:rsid w:val="00E3773F"/>
    <w:rsid w:val="00E427CF"/>
    <w:rsid w:val="00E5199E"/>
    <w:rsid w:val="00E6130E"/>
    <w:rsid w:val="00E6668C"/>
    <w:rsid w:val="00E67A56"/>
    <w:rsid w:val="00E75558"/>
    <w:rsid w:val="00E8193C"/>
    <w:rsid w:val="00E83187"/>
    <w:rsid w:val="00E85EFC"/>
    <w:rsid w:val="00EA7877"/>
    <w:rsid w:val="00EB62EE"/>
    <w:rsid w:val="00EB66F1"/>
    <w:rsid w:val="00EC3CA8"/>
    <w:rsid w:val="00ED5FAF"/>
    <w:rsid w:val="00ED6E12"/>
    <w:rsid w:val="00EE3070"/>
    <w:rsid w:val="00EE3C11"/>
    <w:rsid w:val="00EE720E"/>
    <w:rsid w:val="00EF356B"/>
    <w:rsid w:val="00F00A0F"/>
    <w:rsid w:val="00F044E6"/>
    <w:rsid w:val="00F05D88"/>
    <w:rsid w:val="00F104FF"/>
    <w:rsid w:val="00F12A17"/>
    <w:rsid w:val="00F15A77"/>
    <w:rsid w:val="00F1779C"/>
    <w:rsid w:val="00F20D52"/>
    <w:rsid w:val="00F214AA"/>
    <w:rsid w:val="00F21992"/>
    <w:rsid w:val="00F30EF1"/>
    <w:rsid w:val="00F313D6"/>
    <w:rsid w:val="00F341EB"/>
    <w:rsid w:val="00F4514C"/>
    <w:rsid w:val="00F50B7D"/>
    <w:rsid w:val="00F56D47"/>
    <w:rsid w:val="00F650D0"/>
    <w:rsid w:val="00F70FC9"/>
    <w:rsid w:val="00F86952"/>
    <w:rsid w:val="00F965D6"/>
    <w:rsid w:val="00FA06A4"/>
    <w:rsid w:val="00FA0E1F"/>
    <w:rsid w:val="00FB2B53"/>
    <w:rsid w:val="00FB2ED4"/>
    <w:rsid w:val="00FC2DDD"/>
    <w:rsid w:val="00FD1087"/>
    <w:rsid w:val="00FD27CC"/>
    <w:rsid w:val="00FD638C"/>
    <w:rsid w:val="00FE09E7"/>
    <w:rsid w:val="00FE2C09"/>
    <w:rsid w:val="00FF2C81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D6D35"/>
    <w:pPr>
      <w:widowControl w:val="0"/>
      <w:jc w:val="both"/>
    </w:pPr>
    <w:rPr>
      <w:rFonts w:eastAsia="楷体_GB2312"/>
      <w:kern w:val="2"/>
      <w:sz w:val="24"/>
      <w:szCs w:val="24"/>
    </w:rPr>
  </w:style>
  <w:style w:type="paragraph" w:styleId="1">
    <w:name w:val="heading 1"/>
    <w:basedOn w:val="a2"/>
    <w:next w:val="a3"/>
    <w:qFormat/>
    <w:rsid w:val="00856EBB"/>
    <w:pPr>
      <w:keepNext/>
      <w:numPr>
        <w:numId w:val="6"/>
      </w:numPr>
      <w:spacing w:after="240"/>
      <w:outlineLvl w:val="0"/>
    </w:pPr>
    <w:rPr>
      <w:rFonts w:ascii="Arial Bold" w:hAnsi="Arial Bold"/>
      <w:b/>
      <w:kern w:val="28"/>
    </w:rPr>
  </w:style>
  <w:style w:type="paragraph" w:styleId="20">
    <w:name w:val="heading 2"/>
    <w:basedOn w:val="a2"/>
    <w:next w:val="a3"/>
    <w:qFormat/>
    <w:rsid w:val="00856EBB"/>
    <w:pPr>
      <w:keepNext/>
      <w:numPr>
        <w:ilvl w:val="1"/>
        <w:numId w:val="6"/>
      </w:numPr>
      <w:spacing w:after="240"/>
      <w:outlineLvl w:val="1"/>
    </w:pPr>
  </w:style>
  <w:style w:type="paragraph" w:styleId="31">
    <w:name w:val="heading 3"/>
    <w:basedOn w:val="a2"/>
    <w:qFormat/>
    <w:rsid w:val="00856EBB"/>
    <w:pPr>
      <w:numPr>
        <w:ilvl w:val="2"/>
        <w:numId w:val="6"/>
      </w:numPr>
      <w:spacing w:after="240"/>
      <w:outlineLvl w:val="2"/>
    </w:pPr>
  </w:style>
  <w:style w:type="paragraph" w:styleId="41">
    <w:name w:val="heading 4"/>
    <w:basedOn w:val="a3"/>
    <w:qFormat/>
    <w:rsid w:val="00856EBB"/>
    <w:pPr>
      <w:numPr>
        <w:ilvl w:val="3"/>
        <w:numId w:val="6"/>
      </w:numPr>
      <w:outlineLvl w:val="3"/>
    </w:pPr>
  </w:style>
  <w:style w:type="paragraph" w:styleId="51">
    <w:name w:val="heading 5"/>
    <w:basedOn w:val="a3"/>
    <w:qFormat/>
    <w:rsid w:val="00856EBB"/>
    <w:pPr>
      <w:numPr>
        <w:ilvl w:val="4"/>
        <w:numId w:val="6"/>
      </w:numPr>
      <w:outlineLvl w:val="4"/>
    </w:pPr>
  </w:style>
  <w:style w:type="paragraph" w:styleId="6">
    <w:name w:val="heading 6"/>
    <w:basedOn w:val="a3"/>
    <w:next w:val="a3"/>
    <w:qFormat/>
    <w:rsid w:val="00856EBB"/>
    <w:pPr>
      <w:numPr>
        <w:ilvl w:val="5"/>
        <w:numId w:val="6"/>
      </w:numPr>
      <w:outlineLvl w:val="5"/>
    </w:pPr>
  </w:style>
  <w:style w:type="paragraph" w:styleId="7">
    <w:name w:val="heading 7"/>
    <w:basedOn w:val="a3"/>
    <w:next w:val="a3"/>
    <w:qFormat/>
    <w:rsid w:val="00856EBB"/>
    <w:pPr>
      <w:numPr>
        <w:ilvl w:val="6"/>
        <w:numId w:val="6"/>
      </w:numPr>
      <w:outlineLvl w:val="6"/>
    </w:pPr>
  </w:style>
  <w:style w:type="paragraph" w:styleId="8">
    <w:name w:val="heading 8"/>
    <w:basedOn w:val="a3"/>
    <w:next w:val="a3"/>
    <w:qFormat/>
    <w:rsid w:val="00856EBB"/>
    <w:pPr>
      <w:numPr>
        <w:ilvl w:val="7"/>
        <w:numId w:val="6"/>
      </w:numPr>
      <w:spacing w:line="240" w:lineRule="atLeast"/>
      <w:outlineLvl w:val="7"/>
    </w:pPr>
  </w:style>
  <w:style w:type="paragraph" w:styleId="9">
    <w:name w:val="heading 9"/>
    <w:basedOn w:val="a3"/>
    <w:next w:val="a3"/>
    <w:qFormat/>
    <w:rsid w:val="00856EBB"/>
    <w:pPr>
      <w:numPr>
        <w:ilvl w:val="8"/>
        <w:numId w:val="6"/>
      </w:numPr>
      <w:spacing w:line="240" w:lineRule="atLeast"/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numbering" w:styleId="111111">
    <w:name w:val="Outline List 2"/>
    <w:basedOn w:val="a6"/>
    <w:semiHidden/>
    <w:rsid w:val="00856EBB"/>
    <w:pPr>
      <w:numPr>
        <w:numId w:val="1"/>
      </w:numPr>
    </w:pPr>
  </w:style>
  <w:style w:type="numbering" w:styleId="1111110">
    <w:name w:val="Outline List 1"/>
    <w:basedOn w:val="a6"/>
    <w:semiHidden/>
    <w:rsid w:val="00856EBB"/>
    <w:pPr>
      <w:numPr>
        <w:numId w:val="2"/>
      </w:numPr>
    </w:pPr>
  </w:style>
  <w:style w:type="paragraph" w:customStyle="1" w:styleId="Body">
    <w:name w:val="Body"/>
    <w:basedOn w:val="a2"/>
    <w:semiHidden/>
    <w:rsid w:val="00856EBB"/>
    <w:pPr>
      <w:spacing w:after="240"/>
    </w:pPr>
  </w:style>
  <w:style w:type="paragraph" w:styleId="a3">
    <w:name w:val="Body Text"/>
    <w:basedOn w:val="a2"/>
    <w:rsid w:val="00856EBB"/>
    <w:pPr>
      <w:spacing w:after="240"/>
    </w:pPr>
  </w:style>
  <w:style w:type="paragraph" w:customStyle="1" w:styleId="BodyTextNoIndent">
    <w:name w:val="Body Text No Indent"/>
    <w:basedOn w:val="a3"/>
    <w:rsid w:val="00856EBB"/>
  </w:style>
  <w:style w:type="character" w:styleId="HTML">
    <w:name w:val="HTML Variable"/>
    <w:basedOn w:val="a4"/>
    <w:semiHidden/>
    <w:rsid w:val="00856EBB"/>
    <w:rPr>
      <w:i/>
      <w:iCs/>
    </w:rPr>
  </w:style>
  <w:style w:type="character" w:styleId="HTML0">
    <w:name w:val="HTML Typewriter"/>
    <w:basedOn w:val="a4"/>
    <w:semiHidden/>
    <w:rsid w:val="00856EBB"/>
    <w:rPr>
      <w:rFonts w:ascii="Courier New" w:hAnsi="Courier New" w:cs="Courier New"/>
      <w:sz w:val="20"/>
      <w:szCs w:val="20"/>
    </w:rPr>
  </w:style>
  <w:style w:type="character" w:styleId="HTML1">
    <w:name w:val="HTML Code"/>
    <w:basedOn w:val="a4"/>
    <w:semiHidden/>
    <w:rsid w:val="00856EBB"/>
    <w:rPr>
      <w:rFonts w:ascii="Courier New" w:hAnsi="Courier New" w:cs="Courier New"/>
      <w:sz w:val="20"/>
      <w:szCs w:val="20"/>
    </w:rPr>
  </w:style>
  <w:style w:type="paragraph" w:styleId="HTML2">
    <w:name w:val="HTML Address"/>
    <w:basedOn w:val="a2"/>
    <w:semiHidden/>
    <w:rsid w:val="00856EBB"/>
    <w:rPr>
      <w:i/>
      <w:iCs/>
    </w:rPr>
  </w:style>
  <w:style w:type="character" w:styleId="HTML3">
    <w:name w:val="HTML Definition"/>
    <w:basedOn w:val="a4"/>
    <w:semiHidden/>
    <w:rsid w:val="00856EBB"/>
    <w:rPr>
      <w:i/>
      <w:iCs/>
    </w:rPr>
  </w:style>
  <w:style w:type="character" w:styleId="HTML4">
    <w:name w:val="HTML Keyboard"/>
    <w:basedOn w:val="a4"/>
    <w:semiHidden/>
    <w:rsid w:val="00856EBB"/>
    <w:rPr>
      <w:rFonts w:ascii="Courier New" w:hAnsi="Courier New" w:cs="Courier New"/>
      <w:sz w:val="20"/>
      <w:szCs w:val="20"/>
    </w:rPr>
  </w:style>
  <w:style w:type="character" w:styleId="HTML5">
    <w:name w:val="HTML Acronym"/>
    <w:basedOn w:val="a4"/>
    <w:semiHidden/>
    <w:rsid w:val="00856EBB"/>
  </w:style>
  <w:style w:type="character" w:styleId="HTML6">
    <w:name w:val="HTML Sample"/>
    <w:basedOn w:val="a4"/>
    <w:semiHidden/>
    <w:rsid w:val="00856EBB"/>
    <w:rPr>
      <w:rFonts w:ascii="Courier New" w:hAnsi="Courier New" w:cs="Courier New"/>
    </w:rPr>
  </w:style>
  <w:style w:type="character" w:styleId="HTML7">
    <w:name w:val="HTML Cite"/>
    <w:basedOn w:val="a4"/>
    <w:semiHidden/>
    <w:rsid w:val="00856EBB"/>
    <w:rPr>
      <w:i/>
      <w:iCs/>
    </w:rPr>
  </w:style>
  <w:style w:type="paragraph" w:styleId="HTML8">
    <w:name w:val="HTML Preformatted"/>
    <w:basedOn w:val="a2"/>
    <w:semiHidden/>
    <w:rsid w:val="00856EBB"/>
    <w:rPr>
      <w:rFonts w:ascii="Courier New" w:hAnsi="Courier New" w:cs="Courier New"/>
    </w:rPr>
  </w:style>
  <w:style w:type="character" w:customStyle="1" w:styleId="KW">
    <w:name w:val="K&amp;W"/>
    <w:basedOn w:val="a4"/>
    <w:semiHidden/>
    <w:rsid w:val="00856EBB"/>
    <w:rPr>
      <w:rFonts w:ascii="Arial" w:hAnsi="Arial" w:cs="Arial"/>
      <w:color w:val="004473"/>
      <w:sz w:val="18"/>
      <w:szCs w:val="18"/>
    </w:rPr>
  </w:style>
  <w:style w:type="paragraph" w:customStyle="1" w:styleId="KWNormal">
    <w:name w:val="K&amp;W Normal"/>
    <w:rsid w:val="007B0BFD"/>
    <w:pPr>
      <w:spacing w:after="280" w:line="240" w:lineRule="atLeast"/>
      <w:jc w:val="both"/>
    </w:pPr>
    <w:rPr>
      <w:rFonts w:ascii="Arial" w:eastAsia="楷体_GB2312" w:hAnsi="Arial"/>
      <w:color w:val="000000"/>
      <w:lang w:eastAsia="en-US"/>
    </w:rPr>
  </w:style>
  <w:style w:type="paragraph" w:customStyle="1" w:styleId="KWBodytext">
    <w:name w:val="K&amp;W Body text"/>
    <w:basedOn w:val="KWNormal"/>
    <w:rsid w:val="00856EBB"/>
    <w:rPr>
      <w:color w:val="auto"/>
    </w:rPr>
  </w:style>
  <w:style w:type="paragraph" w:customStyle="1" w:styleId="KWheading1">
    <w:name w:val="K&amp;W heading 1"/>
    <w:basedOn w:val="KWNormal"/>
    <w:next w:val="KWBodytext"/>
    <w:rsid w:val="00856EBB"/>
    <w:pPr>
      <w:keepNext/>
      <w:widowControl w:val="0"/>
      <w:numPr>
        <w:numId w:val="3"/>
      </w:numPr>
      <w:spacing w:line="280" w:lineRule="exact"/>
      <w:outlineLvl w:val="0"/>
    </w:pPr>
    <w:rPr>
      <w:b/>
      <w:color w:val="auto"/>
      <w:sz w:val="24"/>
    </w:rPr>
  </w:style>
  <w:style w:type="paragraph" w:customStyle="1" w:styleId="KWHeading">
    <w:name w:val="K&amp;W Heading"/>
    <w:basedOn w:val="KWheading1"/>
    <w:next w:val="KWBodytext"/>
    <w:rsid w:val="00856EBB"/>
    <w:pPr>
      <w:numPr>
        <w:numId w:val="0"/>
      </w:numPr>
    </w:pPr>
  </w:style>
  <w:style w:type="paragraph" w:customStyle="1" w:styleId="KWheading2">
    <w:name w:val="K&amp;W heading 2"/>
    <w:basedOn w:val="KWNormal"/>
    <w:next w:val="KWBodytext"/>
    <w:rsid w:val="00856EBB"/>
    <w:pPr>
      <w:keepNext/>
      <w:widowControl w:val="0"/>
      <w:numPr>
        <w:ilvl w:val="1"/>
        <w:numId w:val="3"/>
      </w:numPr>
      <w:spacing w:line="280" w:lineRule="exact"/>
      <w:outlineLvl w:val="1"/>
    </w:pPr>
    <w:rPr>
      <w:color w:val="auto"/>
    </w:rPr>
  </w:style>
  <w:style w:type="paragraph" w:customStyle="1" w:styleId="KWheading3">
    <w:name w:val="K&amp;W heading 3"/>
    <w:basedOn w:val="KWNormal"/>
    <w:rsid w:val="00856EBB"/>
    <w:pPr>
      <w:numPr>
        <w:ilvl w:val="2"/>
        <w:numId w:val="3"/>
      </w:numPr>
      <w:spacing w:line="280" w:lineRule="exact"/>
      <w:outlineLvl w:val="2"/>
    </w:pPr>
    <w:rPr>
      <w:color w:val="auto"/>
    </w:rPr>
  </w:style>
  <w:style w:type="paragraph" w:customStyle="1" w:styleId="KWheading4">
    <w:name w:val="K&amp;W heading 4"/>
    <w:basedOn w:val="KWNormal"/>
    <w:rsid w:val="00856EBB"/>
    <w:pPr>
      <w:numPr>
        <w:ilvl w:val="3"/>
        <w:numId w:val="3"/>
      </w:numPr>
      <w:spacing w:line="280" w:lineRule="exact"/>
      <w:outlineLvl w:val="3"/>
    </w:pPr>
    <w:rPr>
      <w:color w:val="auto"/>
    </w:rPr>
  </w:style>
  <w:style w:type="paragraph" w:customStyle="1" w:styleId="KWheading5">
    <w:name w:val="K&amp;W heading 5"/>
    <w:basedOn w:val="KWNormal"/>
    <w:rsid w:val="00856EBB"/>
    <w:pPr>
      <w:numPr>
        <w:ilvl w:val="4"/>
        <w:numId w:val="3"/>
      </w:numPr>
      <w:spacing w:line="280" w:lineRule="exact"/>
      <w:outlineLvl w:val="4"/>
    </w:pPr>
    <w:rPr>
      <w:color w:val="auto"/>
    </w:rPr>
  </w:style>
  <w:style w:type="paragraph" w:customStyle="1" w:styleId="KWListBullet">
    <w:name w:val="K&amp;W List Bullet"/>
    <w:basedOn w:val="KWNormal"/>
    <w:rsid w:val="00F4514C"/>
    <w:pPr>
      <w:numPr>
        <w:numId w:val="4"/>
      </w:numPr>
      <w:spacing w:after="240"/>
    </w:pPr>
  </w:style>
  <w:style w:type="paragraph" w:customStyle="1" w:styleId="KWListNumber">
    <w:name w:val="K&amp;W List Number"/>
    <w:basedOn w:val="KWNormal"/>
    <w:rsid w:val="00F4514C"/>
    <w:pPr>
      <w:numPr>
        <w:numId w:val="5"/>
      </w:numPr>
      <w:spacing w:after="240"/>
    </w:pPr>
  </w:style>
  <w:style w:type="paragraph" w:customStyle="1" w:styleId="KWSubheading">
    <w:name w:val="K&amp;W Subheading"/>
    <w:basedOn w:val="KWheading2"/>
    <w:next w:val="KWBodytext"/>
    <w:rsid w:val="00856EBB"/>
    <w:pPr>
      <w:numPr>
        <w:ilvl w:val="0"/>
        <w:numId w:val="0"/>
      </w:numPr>
    </w:pPr>
    <w:rPr>
      <w:kern w:val="28"/>
    </w:rPr>
  </w:style>
  <w:style w:type="table" w:styleId="a7">
    <w:name w:val="Table Grid"/>
    <w:basedOn w:val="a5"/>
    <w:rsid w:val="00856EBB"/>
    <w:pPr>
      <w:spacing w:before="120" w:after="120" w:line="240" w:lineRule="atLeast"/>
    </w:pPr>
    <w:rPr>
      <w:rFonts w:ascii="Arial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KWTable">
    <w:name w:val="K&amp;W Table"/>
    <w:basedOn w:val="a7"/>
    <w:rsid w:val="00856EBB"/>
    <w:pPr>
      <w:spacing w:before="60" w:after="60" w:line="240" w:lineRule="auto"/>
      <w:contextualSpacing/>
    </w:pPr>
    <w:rPr>
      <w:rFonts w:eastAsia="楷体_GB2312"/>
    </w:rPr>
    <w:tblPr>
      <w:tblInd w:w="14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sz w:val="20"/>
      </w:rPr>
      <w:tblPr/>
      <w:tcPr>
        <w:shd w:val="clear" w:color="auto" w:fill="E0E0E0"/>
      </w:tcPr>
    </w:tblStylePr>
  </w:style>
  <w:style w:type="paragraph" w:customStyle="1" w:styleId="Table">
    <w:name w:val="Table"/>
    <w:basedOn w:val="a2"/>
    <w:rsid w:val="00856EBB"/>
    <w:pPr>
      <w:spacing w:before="120" w:after="120" w:line="240" w:lineRule="atLeast"/>
    </w:pPr>
  </w:style>
  <w:style w:type="paragraph" w:styleId="a8">
    <w:name w:val="Title"/>
    <w:basedOn w:val="a2"/>
    <w:qFormat/>
    <w:rsid w:val="00856EB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a9">
    <w:name w:val="Table Theme"/>
    <w:basedOn w:val="a5"/>
    <w:semiHidden/>
    <w:rsid w:val="00856E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Colorful 1"/>
    <w:basedOn w:val="a5"/>
    <w:semiHidden/>
    <w:rsid w:val="00856EB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1">
    <w:name w:val="Table Colorful 2"/>
    <w:basedOn w:val="a5"/>
    <w:semiHidden/>
    <w:rsid w:val="00856EBB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olorful 3"/>
    <w:basedOn w:val="a5"/>
    <w:semiHidden/>
    <w:rsid w:val="00856EBB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aa">
    <w:name w:val="Hyperlink"/>
    <w:basedOn w:val="a4"/>
    <w:semiHidden/>
    <w:rsid w:val="00856EBB"/>
    <w:rPr>
      <w:color w:val="0000FF"/>
      <w:u w:val="single"/>
    </w:rPr>
  </w:style>
  <w:style w:type="paragraph" w:styleId="ab">
    <w:name w:val="Salutation"/>
    <w:basedOn w:val="a2"/>
    <w:next w:val="a2"/>
    <w:semiHidden/>
    <w:rsid w:val="00856EBB"/>
  </w:style>
  <w:style w:type="paragraph" w:styleId="ac">
    <w:name w:val="Plain Text"/>
    <w:basedOn w:val="a2"/>
    <w:semiHidden/>
    <w:rsid w:val="00856EBB"/>
    <w:rPr>
      <w:rFonts w:ascii="Courier New" w:hAnsi="Courier New" w:cs="Courier New"/>
    </w:rPr>
  </w:style>
  <w:style w:type="table" w:styleId="ad">
    <w:name w:val="Table Elegant"/>
    <w:basedOn w:val="a5"/>
    <w:semiHidden/>
    <w:rsid w:val="00856EBB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e">
    <w:name w:val="E-mail Signature"/>
    <w:basedOn w:val="a2"/>
    <w:semiHidden/>
    <w:rsid w:val="00856EBB"/>
  </w:style>
  <w:style w:type="paragraph" w:styleId="af">
    <w:name w:val="Subtitle"/>
    <w:basedOn w:val="a2"/>
    <w:qFormat/>
    <w:rsid w:val="00856EBB"/>
    <w:pPr>
      <w:spacing w:after="60"/>
      <w:jc w:val="center"/>
      <w:outlineLvl w:val="1"/>
    </w:pPr>
    <w:rPr>
      <w:rFonts w:cs="Arial"/>
    </w:rPr>
  </w:style>
  <w:style w:type="table" w:styleId="11">
    <w:name w:val="Table Classic 1"/>
    <w:basedOn w:val="a5"/>
    <w:semiHidden/>
    <w:rsid w:val="00856EB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Classic 2"/>
    <w:basedOn w:val="a5"/>
    <w:semiHidden/>
    <w:rsid w:val="00856EB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Classic 3"/>
    <w:basedOn w:val="a5"/>
    <w:semiHidden/>
    <w:rsid w:val="00856EBB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5"/>
    <w:semiHidden/>
    <w:rsid w:val="00856EBB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0">
    <w:name w:val="macro"/>
    <w:semiHidden/>
    <w:rsid w:val="00856E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color w:val="333333"/>
      <w:lang w:eastAsia="en-US"/>
    </w:rPr>
  </w:style>
  <w:style w:type="paragraph" w:styleId="af1">
    <w:name w:val="envelope return"/>
    <w:basedOn w:val="a2"/>
    <w:semiHidden/>
    <w:rsid w:val="00856EBB"/>
    <w:rPr>
      <w:rFonts w:cs="Arial"/>
    </w:rPr>
  </w:style>
  <w:style w:type="table" w:styleId="12">
    <w:name w:val="Table Simple 1"/>
    <w:basedOn w:val="a5"/>
    <w:semiHidden/>
    <w:rsid w:val="00856EBB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imple 2"/>
    <w:basedOn w:val="a5"/>
    <w:semiHidden/>
    <w:rsid w:val="00856EB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Simple 3"/>
    <w:basedOn w:val="a5"/>
    <w:semiHidden/>
    <w:rsid w:val="00856EB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2">
    <w:name w:val="footnote text"/>
    <w:basedOn w:val="KWNormal"/>
    <w:rsid w:val="002B368D"/>
    <w:pPr>
      <w:spacing w:afterLines="50" w:line="240" w:lineRule="auto"/>
      <w:ind w:left="85" w:hanging="85"/>
      <w:jc w:val="left"/>
    </w:pPr>
    <w:rPr>
      <w:color w:val="auto"/>
      <w:sz w:val="18"/>
      <w:szCs w:val="16"/>
    </w:rPr>
  </w:style>
  <w:style w:type="character" w:styleId="af3">
    <w:name w:val="footnote reference"/>
    <w:basedOn w:val="a4"/>
    <w:rsid w:val="00856EBB"/>
    <w:rPr>
      <w:rFonts w:ascii="Arial" w:hAnsi="Arial"/>
      <w:vertAlign w:val="superscript"/>
    </w:rPr>
  </w:style>
  <w:style w:type="paragraph" w:styleId="af4">
    <w:name w:val="Closing"/>
    <w:basedOn w:val="a2"/>
    <w:semiHidden/>
    <w:rsid w:val="00856EBB"/>
    <w:pPr>
      <w:ind w:left="4252"/>
    </w:pPr>
  </w:style>
  <w:style w:type="table" w:styleId="13">
    <w:name w:val="Table Subtle 1"/>
    <w:basedOn w:val="a5"/>
    <w:semiHidden/>
    <w:rsid w:val="00856EB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Subtle 2"/>
    <w:basedOn w:val="a5"/>
    <w:semiHidden/>
    <w:rsid w:val="00856EBB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3D effects 1"/>
    <w:basedOn w:val="a5"/>
    <w:semiHidden/>
    <w:rsid w:val="00856EB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3D effects 2"/>
    <w:basedOn w:val="a5"/>
    <w:semiHidden/>
    <w:rsid w:val="00856EB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3D effects 3"/>
    <w:basedOn w:val="a5"/>
    <w:semiHidden/>
    <w:rsid w:val="00856EB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5">
    <w:name w:val="List"/>
    <w:basedOn w:val="a2"/>
    <w:semiHidden/>
    <w:rsid w:val="00856EBB"/>
    <w:pPr>
      <w:ind w:left="283" w:hanging="283"/>
    </w:pPr>
  </w:style>
  <w:style w:type="paragraph" w:styleId="26">
    <w:name w:val="List 2"/>
    <w:basedOn w:val="a2"/>
    <w:semiHidden/>
    <w:rsid w:val="00856EBB"/>
    <w:pPr>
      <w:ind w:left="566" w:hanging="283"/>
    </w:pPr>
  </w:style>
  <w:style w:type="paragraph" w:styleId="36">
    <w:name w:val="List 3"/>
    <w:basedOn w:val="a2"/>
    <w:semiHidden/>
    <w:rsid w:val="00856EBB"/>
    <w:pPr>
      <w:ind w:left="849" w:hanging="283"/>
    </w:pPr>
  </w:style>
  <w:style w:type="paragraph" w:styleId="43">
    <w:name w:val="List 4"/>
    <w:basedOn w:val="a2"/>
    <w:semiHidden/>
    <w:rsid w:val="00856EBB"/>
    <w:pPr>
      <w:ind w:left="1132" w:hanging="283"/>
    </w:pPr>
  </w:style>
  <w:style w:type="paragraph" w:styleId="52">
    <w:name w:val="List 5"/>
    <w:basedOn w:val="a2"/>
    <w:semiHidden/>
    <w:rsid w:val="00856EBB"/>
    <w:pPr>
      <w:ind w:left="1415" w:hanging="283"/>
    </w:pPr>
  </w:style>
  <w:style w:type="paragraph" w:styleId="a0">
    <w:name w:val="List Number"/>
    <w:basedOn w:val="a3"/>
    <w:rsid w:val="00856EBB"/>
    <w:pPr>
      <w:numPr>
        <w:numId w:val="7"/>
      </w:numPr>
    </w:pPr>
  </w:style>
  <w:style w:type="paragraph" w:styleId="27">
    <w:name w:val="List Number 2"/>
    <w:basedOn w:val="a2"/>
    <w:semiHidden/>
    <w:rsid w:val="00856EBB"/>
    <w:pPr>
      <w:spacing w:after="240"/>
    </w:pPr>
  </w:style>
  <w:style w:type="paragraph" w:styleId="3">
    <w:name w:val="List Number 3"/>
    <w:basedOn w:val="a2"/>
    <w:semiHidden/>
    <w:rsid w:val="00856EBB"/>
    <w:pPr>
      <w:numPr>
        <w:numId w:val="8"/>
      </w:numPr>
    </w:pPr>
  </w:style>
  <w:style w:type="paragraph" w:styleId="4">
    <w:name w:val="List Number 4"/>
    <w:basedOn w:val="a2"/>
    <w:semiHidden/>
    <w:rsid w:val="00856EBB"/>
    <w:pPr>
      <w:numPr>
        <w:numId w:val="9"/>
      </w:numPr>
    </w:pPr>
  </w:style>
  <w:style w:type="paragraph" w:styleId="5">
    <w:name w:val="List Number 5"/>
    <w:basedOn w:val="a2"/>
    <w:semiHidden/>
    <w:rsid w:val="00856EBB"/>
    <w:pPr>
      <w:numPr>
        <w:numId w:val="10"/>
      </w:numPr>
    </w:pPr>
  </w:style>
  <w:style w:type="paragraph" w:styleId="af6">
    <w:name w:val="List Continue"/>
    <w:basedOn w:val="a2"/>
    <w:semiHidden/>
    <w:rsid w:val="00856EBB"/>
    <w:pPr>
      <w:spacing w:after="120"/>
      <w:ind w:left="283"/>
    </w:pPr>
  </w:style>
  <w:style w:type="paragraph" w:styleId="28">
    <w:name w:val="List Continue 2"/>
    <w:basedOn w:val="a2"/>
    <w:semiHidden/>
    <w:rsid w:val="00856EBB"/>
    <w:pPr>
      <w:spacing w:after="120"/>
      <w:ind w:left="566"/>
    </w:pPr>
  </w:style>
  <w:style w:type="paragraph" w:styleId="37">
    <w:name w:val="List Continue 3"/>
    <w:basedOn w:val="a2"/>
    <w:semiHidden/>
    <w:rsid w:val="00856EBB"/>
    <w:pPr>
      <w:spacing w:after="120"/>
      <w:ind w:left="849"/>
    </w:pPr>
  </w:style>
  <w:style w:type="paragraph" w:styleId="44">
    <w:name w:val="List Continue 4"/>
    <w:basedOn w:val="a2"/>
    <w:semiHidden/>
    <w:rsid w:val="00856EBB"/>
    <w:pPr>
      <w:spacing w:after="120"/>
      <w:ind w:left="1132"/>
    </w:pPr>
  </w:style>
  <w:style w:type="paragraph" w:styleId="53">
    <w:name w:val="List Continue 5"/>
    <w:basedOn w:val="a2"/>
    <w:semiHidden/>
    <w:rsid w:val="00856EBB"/>
    <w:pPr>
      <w:spacing w:after="120"/>
      <w:ind w:left="1415"/>
    </w:pPr>
  </w:style>
  <w:style w:type="paragraph" w:styleId="a">
    <w:name w:val="List Bullet"/>
    <w:basedOn w:val="a3"/>
    <w:rsid w:val="00856EBB"/>
    <w:pPr>
      <w:numPr>
        <w:numId w:val="11"/>
      </w:numPr>
    </w:pPr>
  </w:style>
  <w:style w:type="paragraph" w:styleId="2">
    <w:name w:val="List Bullet 2"/>
    <w:basedOn w:val="a3"/>
    <w:semiHidden/>
    <w:rsid w:val="00856EBB"/>
    <w:pPr>
      <w:numPr>
        <w:numId w:val="12"/>
      </w:numPr>
    </w:pPr>
  </w:style>
  <w:style w:type="paragraph" w:styleId="30">
    <w:name w:val="List Bullet 3"/>
    <w:basedOn w:val="a2"/>
    <w:semiHidden/>
    <w:rsid w:val="00856EBB"/>
    <w:pPr>
      <w:numPr>
        <w:numId w:val="13"/>
      </w:numPr>
    </w:pPr>
  </w:style>
  <w:style w:type="paragraph" w:styleId="40">
    <w:name w:val="List Bullet 4"/>
    <w:basedOn w:val="a2"/>
    <w:semiHidden/>
    <w:rsid w:val="00856EBB"/>
    <w:pPr>
      <w:numPr>
        <w:numId w:val="14"/>
      </w:numPr>
    </w:pPr>
  </w:style>
  <w:style w:type="paragraph" w:styleId="50">
    <w:name w:val="List Bullet 5"/>
    <w:basedOn w:val="a2"/>
    <w:semiHidden/>
    <w:rsid w:val="00856EBB"/>
    <w:pPr>
      <w:numPr>
        <w:numId w:val="15"/>
      </w:numPr>
    </w:pPr>
  </w:style>
  <w:style w:type="table" w:styleId="15">
    <w:name w:val="Table List 1"/>
    <w:basedOn w:val="a5"/>
    <w:semiHidden/>
    <w:rsid w:val="00856EB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5"/>
    <w:semiHidden/>
    <w:rsid w:val="00856EB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List 3"/>
    <w:basedOn w:val="a5"/>
    <w:semiHidden/>
    <w:rsid w:val="00856EBB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5"/>
    <w:semiHidden/>
    <w:rsid w:val="00856EB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4">
    <w:name w:val="Table List 5"/>
    <w:basedOn w:val="a5"/>
    <w:semiHidden/>
    <w:rsid w:val="00856EB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0">
    <w:name w:val="Table List 6"/>
    <w:basedOn w:val="a5"/>
    <w:semiHidden/>
    <w:rsid w:val="00856EB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0">
    <w:name w:val="Table List 7"/>
    <w:basedOn w:val="a5"/>
    <w:semiHidden/>
    <w:rsid w:val="00856EB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0">
    <w:name w:val="Table List 8"/>
    <w:basedOn w:val="a5"/>
    <w:semiHidden/>
    <w:rsid w:val="00856EB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7">
    <w:name w:val="Table Contemporary"/>
    <w:basedOn w:val="a5"/>
    <w:semiHidden/>
    <w:rsid w:val="00856EB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16">
    <w:name w:val="toc 1"/>
    <w:basedOn w:val="KWNormal"/>
    <w:next w:val="KWNormal"/>
    <w:rsid w:val="0075209F"/>
    <w:pPr>
      <w:tabs>
        <w:tab w:val="left" w:pos="1701"/>
        <w:tab w:val="right" w:pos="7655"/>
      </w:tabs>
      <w:spacing w:after="240"/>
      <w:ind w:left="1701" w:right="1985" w:hanging="567"/>
      <w:jc w:val="left"/>
    </w:pPr>
  </w:style>
  <w:style w:type="paragraph" w:styleId="2a">
    <w:name w:val="toc 2"/>
    <w:basedOn w:val="16"/>
    <w:rsid w:val="00856EBB"/>
    <w:pPr>
      <w:ind w:left="2268"/>
    </w:pPr>
    <w:rPr>
      <w:noProof/>
    </w:rPr>
  </w:style>
  <w:style w:type="paragraph" w:styleId="39">
    <w:name w:val="toc 3"/>
    <w:basedOn w:val="2a"/>
    <w:rsid w:val="00856EBB"/>
    <w:pPr>
      <w:ind w:left="2835"/>
    </w:pPr>
  </w:style>
  <w:style w:type="paragraph" w:styleId="46">
    <w:name w:val="toc 4"/>
    <w:basedOn w:val="39"/>
    <w:rsid w:val="00856EBB"/>
    <w:pPr>
      <w:ind w:left="3402"/>
    </w:pPr>
  </w:style>
  <w:style w:type="paragraph" w:styleId="55">
    <w:name w:val="toc 5"/>
    <w:basedOn w:val="46"/>
    <w:rsid w:val="00856EBB"/>
    <w:pPr>
      <w:ind w:left="3969"/>
    </w:pPr>
  </w:style>
  <w:style w:type="paragraph" w:styleId="61">
    <w:name w:val="toc 6"/>
    <w:basedOn w:val="a2"/>
    <w:semiHidden/>
    <w:rsid w:val="00856EBB"/>
  </w:style>
  <w:style w:type="paragraph" w:styleId="71">
    <w:name w:val="toc 7"/>
    <w:basedOn w:val="a2"/>
    <w:semiHidden/>
    <w:rsid w:val="00856EBB"/>
  </w:style>
  <w:style w:type="paragraph" w:styleId="81">
    <w:name w:val="toc 8"/>
    <w:basedOn w:val="a2"/>
    <w:semiHidden/>
    <w:rsid w:val="00856EBB"/>
  </w:style>
  <w:style w:type="paragraph" w:styleId="90">
    <w:name w:val="toc 9"/>
    <w:basedOn w:val="a2"/>
    <w:semiHidden/>
    <w:rsid w:val="00856EBB"/>
  </w:style>
  <w:style w:type="paragraph" w:styleId="af8">
    <w:name w:val="Balloon Text"/>
    <w:basedOn w:val="KWNormal"/>
    <w:rsid w:val="006C0B00"/>
    <w:pPr>
      <w:spacing w:after="0" w:line="240" w:lineRule="auto"/>
      <w:jc w:val="left"/>
    </w:pPr>
    <w:rPr>
      <w:rFonts w:cs="Tahoma"/>
      <w:sz w:val="22"/>
      <w:szCs w:val="16"/>
    </w:rPr>
  </w:style>
  <w:style w:type="paragraph" w:styleId="af9">
    <w:name w:val="annotation text"/>
    <w:basedOn w:val="a2"/>
    <w:semiHidden/>
    <w:rsid w:val="00856EBB"/>
  </w:style>
  <w:style w:type="character" w:styleId="afa">
    <w:name w:val="annotation reference"/>
    <w:basedOn w:val="a4"/>
    <w:semiHidden/>
    <w:rsid w:val="00856EBB"/>
    <w:rPr>
      <w:sz w:val="16"/>
      <w:szCs w:val="16"/>
    </w:rPr>
  </w:style>
  <w:style w:type="paragraph" w:styleId="afb">
    <w:name w:val="annotation subject"/>
    <w:basedOn w:val="af9"/>
    <w:next w:val="af9"/>
    <w:semiHidden/>
    <w:rsid w:val="00856EBB"/>
    <w:rPr>
      <w:b/>
      <w:bCs/>
    </w:rPr>
  </w:style>
  <w:style w:type="paragraph" w:styleId="afc">
    <w:name w:val="Normal (Web)"/>
    <w:basedOn w:val="a2"/>
    <w:semiHidden/>
    <w:rsid w:val="00856EBB"/>
  </w:style>
  <w:style w:type="paragraph" w:styleId="afd">
    <w:name w:val="Signature"/>
    <w:basedOn w:val="a2"/>
    <w:semiHidden/>
    <w:rsid w:val="00856EBB"/>
    <w:pPr>
      <w:ind w:left="4252"/>
    </w:pPr>
  </w:style>
  <w:style w:type="character" w:styleId="afe">
    <w:name w:val="Emphasis"/>
    <w:basedOn w:val="a4"/>
    <w:qFormat/>
    <w:rsid w:val="00856EBB"/>
    <w:rPr>
      <w:i/>
      <w:iCs/>
    </w:rPr>
  </w:style>
  <w:style w:type="paragraph" w:styleId="aff">
    <w:name w:val="Date"/>
    <w:basedOn w:val="a2"/>
    <w:next w:val="a2"/>
    <w:semiHidden/>
    <w:rsid w:val="00856EBB"/>
  </w:style>
  <w:style w:type="paragraph" w:styleId="aff0">
    <w:name w:val="envelope address"/>
    <w:basedOn w:val="a2"/>
    <w:semiHidden/>
    <w:rsid w:val="00856EBB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table" w:styleId="17">
    <w:name w:val="Table Columns 1"/>
    <w:basedOn w:val="a5"/>
    <w:semiHidden/>
    <w:rsid w:val="00856EBB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umns 2"/>
    <w:basedOn w:val="a5"/>
    <w:semiHidden/>
    <w:rsid w:val="00856EBB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5"/>
    <w:semiHidden/>
    <w:rsid w:val="00856EBB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5"/>
    <w:semiHidden/>
    <w:rsid w:val="00856EBB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5"/>
    <w:semiHidden/>
    <w:rsid w:val="00856EBB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18">
    <w:name w:val="index 1"/>
    <w:basedOn w:val="a2"/>
    <w:next w:val="a2"/>
    <w:autoRedefine/>
    <w:semiHidden/>
    <w:rsid w:val="00856EBB"/>
    <w:pPr>
      <w:ind w:left="200" w:hanging="200"/>
    </w:pPr>
  </w:style>
  <w:style w:type="paragraph" w:styleId="2c">
    <w:name w:val="index 2"/>
    <w:basedOn w:val="a2"/>
    <w:next w:val="a2"/>
    <w:autoRedefine/>
    <w:semiHidden/>
    <w:rsid w:val="00856EBB"/>
    <w:pPr>
      <w:ind w:left="400" w:hanging="200"/>
    </w:pPr>
  </w:style>
  <w:style w:type="paragraph" w:styleId="3b">
    <w:name w:val="index 3"/>
    <w:basedOn w:val="a2"/>
    <w:next w:val="a2"/>
    <w:autoRedefine/>
    <w:semiHidden/>
    <w:rsid w:val="00856EBB"/>
    <w:pPr>
      <w:ind w:left="600" w:hanging="200"/>
    </w:pPr>
  </w:style>
  <w:style w:type="paragraph" w:styleId="48">
    <w:name w:val="index 4"/>
    <w:basedOn w:val="a2"/>
    <w:next w:val="a2"/>
    <w:autoRedefine/>
    <w:semiHidden/>
    <w:rsid w:val="00856EBB"/>
    <w:pPr>
      <w:ind w:left="800" w:hanging="200"/>
    </w:pPr>
  </w:style>
  <w:style w:type="paragraph" w:styleId="57">
    <w:name w:val="index 5"/>
    <w:basedOn w:val="a2"/>
    <w:next w:val="a2"/>
    <w:autoRedefine/>
    <w:semiHidden/>
    <w:rsid w:val="00856EBB"/>
    <w:pPr>
      <w:ind w:left="1000" w:hanging="200"/>
    </w:pPr>
  </w:style>
  <w:style w:type="paragraph" w:styleId="62">
    <w:name w:val="index 6"/>
    <w:basedOn w:val="a2"/>
    <w:next w:val="a2"/>
    <w:autoRedefine/>
    <w:semiHidden/>
    <w:rsid w:val="00856EBB"/>
    <w:pPr>
      <w:ind w:left="1200" w:hanging="200"/>
    </w:pPr>
  </w:style>
  <w:style w:type="paragraph" w:styleId="72">
    <w:name w:val="index 7"/>
    <w:basedOn w:val="a2"/>
    <w:next w:val="a2"/>
    <w:autoRedefine/>
    <w:semiHidden/>
    <w:rsid w:val="00856EBB"/>
    <w:pPr>
      <w:ind w:left="1400" w:hanging="200"/>
    </w:pPr>
  </w:style>
  <w:style w:type="paragraph" w:styleId="82">
    <w:name w:val="index 8"/>
    <w:basedOn w:val="a2"/>
    <w:next w:val="a2"/>
    <w:autoRedefine/>
    <w:semiHidden/>
    <w:rsid w:val="00856EBB"/>
    <w:pPr>
      <w:ind w:left="1600" w:hanging="200"/>
    </w:pPr>
  </w:style>
  <w:style w:type="paragraph" w:styleId="91">
    <w:name w:val="index 9"/>
    <w:basedOn w:val="a2"/>
    <w:next w:val="a2"/>
    <w:autoRedefine/>
    <w:semiHidden/>
    <w:rsid w:val="00856EBB"/>
    <w:pPr>
      <w:ind w:left="1800" w:hanging="200"/>
    </w:pPr>
  </w:style>
  <w:style w:type="paragraph" w:styleId="aff1">
    <w:name w:val="index heading"/>
    <w:basedOn w:val="a2"/>
    <w:next w:val="18"/>
    <w:semiHidden/>
    <w:rsid w:val="00856EBB"/>
    <w:rPr>
      <w:rFonts w:cs="Arial"/>
      <w:b/>
      <w:bCs/>
    </w:rPr>
  </w:style>
  <w:style w:type="paragraph" w:styleId="aff2">
    <w:name w:val="caption"/>
    <w:basedOn w:val="a2"/>
    <w:next w:val="a2"/>
    <w:qFormat/>
    <w:rsid w:val="00856EBB"/>
    <w:pPr>
      <w:spacing w:before="120" w:after="120"/>
    </w:pPr>
    <w:rPr>
      <w:b/>
      <w:bCs/>
    </w:rPr>
  </w:style>
  <w:style w:type="paragraph" w:styleId="aff3">
    <w:name w:val="table of figures"/>
    <w:basedOn w:val="a2"/>
    <w:next w:val="a2"/>
    <w:semiHidden/>
    <w:rsid w:val="00856EBB"/>
    <w:pPr>
      <w:ind w:left="400" w:hanging="400"/>
    </w:pPr>
  </w:style>
  <w:style w:type="table" w:styleId="19">
    <w:name w:val="Table Grid 1"/>
    <w:basedOn w:val="a5"/>
    <w:semiHidden/>
    <w:rsid w:val="00856EB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Grid 2"/>
    <w:basedOn w:val="a5"/>
    <w:semiHidden/>
    <w:rsid w:val="00856EBB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5"/>
    <w:semiHidden/>
    <w:rsid w:val="00856EBB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5"/>
    <w:semiHidden/>
    <w:rsid w:val="00856EBB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5"/>
    <w:semiHidden/>
    <w:rsid w:val="00856EB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5"/>
    <w:semiHidden/>
    <w:rsid w:val="00856EB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5"/>
    <w:semiHidden/>
    <w:rsid w:val="00856EBB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5"/>
    <w:semiHidden/>
    <w:rsid w:val="00856EBB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Web 1"/>
    <w:basedOn w:val="a5"/>
    <w:semiHidden/>
    <w:rsid w:val="00856EB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Web 2"/>
    <w:basedOn w:val="a5"/>
    <w:semiHidden/>
    <w:rsid w:val="00856EB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Web 3"/>
    <w:basedOn w:val="a5"/>
    <w:semiHidden/>
    <w:rsid w:val="00856EBB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4">
    <w:name w:val="endnote text"/>
    <w:basedOn w:val="KWNormal"/>
    <w:rsid w:val="002B368D"/>
    <w:pPr>
      <w:spacing w:afterLines="50" w:line="240" w:lineRule="auto"/>
      <w:ind w:left="85" w:hanging="85"/>
      <w:jc w:val="left"/>
    </w:pPr>
    <w:rPr>
      <w:color w:val="auto"/>
      <w:sz w:val="18"/>
    </w:rPr>
  </w:style>
  <w:style w:type="character" w:styleId="aff5">
    <w:name w:val="endnote reference"/>
    <w:basedOn w:val="a4"/>
    <w:semiHidden/>
    <w:rsid w:val="00856EBB"/>
    <w:rPr>
      <w:vertAlign w:val="superscript"/>
    </w:rPr>
  </w:style>
  <w:style w:type="paragraph" w:styleId="aff6">
    <w:name w:val="Block Text"/>
    <w:basedOn w:val="a2"/>
    <w:next w:val="a3"/>
    <w:semiHidden/>
    <w:rsid w:val="00856EBB"/>
    <w:pPr>
      <w:spacing w:after="120" w:line="240" w:lineRule="atLeast"/>
      <w:ind w:left="1134"/>
    </w:pPr>
  </w:style>
  <w:style w:type="paragraph" w:styleId="aff7">
    <w:name w:val="Document Map"/>
    <w:basedOn w:val="a2"/>
    <w:semiHidden/>
    <w:rsid w:val="00856EBB"/>
    <w:pPr>
      <w:shd w:val="clear" w:color="auto" w:fill="000080"/>
    </w:pPr>
    <w:rPr>
      <w:rFonts w:ascii="Tahoma" w:hAnsi="Tahoma" w:cs="Tahoma"/>
    </w:rPr>
  </w:style>
  <w:style w:type="numbering" w:styleId="a1">
    <w:name w:val="Outline List 3"/>
    <w:basedOn w:val="a6"/>
    <w:semiHidden/>
    <w:rsid w:val="00856EBB"/>
    <w:pPr>
      <w:numPr>
        <w:numId w:val="16"/>
      </w:numPr>
    </w:pPr>
  </w:style>
  <w:style w:type="paragraph" w:styleId="aff8">
    <w:name w:val="Message Header"/>
    <w:basedOn w:val="a2"/>
    <w:semiHidden/>
    <w:rsid w:val="00856E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styleId="aff9">
    <w:name w:val="line number"/>
    <w:basedOn w:val="a4"/>
    <w:semiHidden/>
    <w:rsid w:val="00856EBB"/>
  </w:style>
  <w:style w:type="character" w:styleId="affa">
    <w:name w:val="Strong"/>
    <w:basedOn w:val="a4"/>
    <w:qFormat/>
    <w:rsid w:val="00856EBB"/>
    <w:rPr>
      <w:rFonts w:ascii="Arial" w:hAnsi="Arial"/>
      <w:b/>
      <w:bCs/>
      <w:sz w:val="20"/>
    </w:rPr>
  </w:style>
  <w:style w:type="paragraph" w:styleId="affb">
    <w:name w:val="footer"/>
    <w:basedOn w:val="a2"/>
    <w:rsid w:val="00645C7C"/>
    <w:pPr>
      <w:snapToGrid w:val="0"/>
    </w:pPr>
    <w:rPr>
      <w:color w:val="999999"/>
      <w:sz w:val="18"/>
      <w:szCs w:val="18"/>
    </w:rPr>
  </w:style>
  <w:style w:type="character" w:styleId="affc">
    <w:name w:val="page number"/>
    <w:rsid w:val="00645C7C"/>
    <w:rPr>
      <w:rFonts w:ascii="Arial" w:hAnsi="Arial"/>
      <w:b w:val="0"/>
      <w:color w:val="333333"/>
      <w:sz w:val="18"/>
    </w:rPr>
  </w:style>
  <w:style w:type="paragraph" w:styleId="affd">
    <w:name w:val="header"/>
    <w:basedOn w:val="a2"/>
    <w:rsid w:val="00856EBB"/>
  </w:style>
  <w:style w:type="character" w:styleId="affe">
    <w:name w:val="FollowedHyperlink"/>
    <w:basedOn w:val="a4"/>
    <w:semiHidden/>
    <w:rsid w:val="00856EBB"/>
    <w:rPr>
      <w:color w:val="800080"/>
      <w:u w:val="single"/>
    </w:rPr>
  </w:style>
  <w:style w:type="paragraph" w:styleId="afff">
    <w:name w:val="table of authorities"/>
    <w:basedOn w:val="a2"/>
    <w:next w:val="a2"/>
    <w:semiHidden/>
    <w:rsid w:val="00856EBB"/>
    <w:pPr>
      <w:ind w:left="200" w:hanging="200"/>
    </w:pPr>
  </w:style>
  <w:style w:type="paragraph" w:styleId="afff0">
    <w:name w:val="toa heading"/>
    <w:basedOn w:val="a2"/>
    <w:next w:val="a2"/>
    <w:semiHidden/>
    <w:rsid w:val="00856EBB"/>
    <w:pPr>
      <w:spacing w:before="120"/>
    </w:pPr>
    <w:rPr>
      <w:rFonts w:cs="Arial"/>
      <w:b/>
      <w:bCs/>
    </w:rPr>
  </w:style>
  <w:style w:type="paragraph" w:styleId="afff1">
    <w:name w:val="Body Text First Indent"/>
    <w:basedOn w:val="a3"/>
    <w:semiHidden/>
    <w:rsid w:val="00856EBB"/>
    <w:pPr>
      <w:spacing w:after="120"/>
      <w:ind w:firstLine="210"/>
    </w:pPr>
  </w:style>
  <w:style w:type="paragraph" w:styleId="afff2">
    <w:name w:val="Body Text Indent"/>
    <w:basedOn w:val="a2"/>
    <w:semiHidden/>
    <w:rsid w:val="00856EBB"/>
    <w:pPr>
      <w:spacing w:after="120"/>
      <w:ind w:left="283"/>
    </w:pPr>
  </w:style>
  <w:style w:type="paragraph" w:styleId="2f">
    <w:name w:val="Body Text First Indent 2"/>
    <w:basedOn w:val="afff2"/>
    <w:semiHidden/>
    <w:rsid w:val="00856EBB"/>
    <w:pPr>
      <w:ind w:firstLine="210"/>
    </w:pPr>
  </w:style>
  <w:style w:type="paragraph" w:styleId="afff3">
    <w:name w:val="Normal Indent"/>
    <w:basedOn w:val="a2"/>
    <w:semiHidden/>
    <w:rsid w:val="00856EBB"/>
    <w:pPr>
      <w:ind w:left="720"/>
    </w:pPr>
  </w:style>
  <w:style w:type="paragraph" w:styleId="2f0">
    <w:name w:val="Body Text 2"/>
    <w:basedOn w:val="a2"/>
    <w:semiHidden/>
    <w:rsid w:val="00856EBB"/>
    <w:pPr>
      <w:spacing w:after="120" w:line="480" w:lineRule="auto"/>
    </w:pPr>
  </w:style>
  <w:style w:type="paragraph" w:styleId="3e">
    <w:name w:val="Body Text 3"/>
    <w:basedOn w:val="a2"/>
    <w:semiHidden/>
    <w:rsid w:val="00856EBB"/>
    <w:pPr>
      <w:spacing w:after="120"/>
    </w:pPr>
    <w:rPr>
      <w:sz w:val="16"/>
      <w:szCs w:val="16"/>
    </w:rPr>
  </w:style>
  <w:style w:type="paragraph" w:styleId="2f1">
    <w:name w:val="Body Text Indent 2"/>
    <w:basedOn w:val="a2"/>
    <w:semiHidden/>
    <w:rsid w:val="00856EBB"/>
    <w:pPr>
      <w:spacing w:after="120" w:line="480" w:lineRule="auto"/>
      <w:ind w:left="283"/>
    </w:pPr>
  </w:style>
  <w:style w:type="paragraph" w:styleId="3f">
    <w:name w:val="Body Text Indent 3"/>
    <w:basedOn w:val="a2"/>
    <w:semiHidden/>
    <w:rsid w:val="00856EBB"/>
    <w:pPr>
      <w:spacing w:after="120"/>
      <w:ind w:left="283"/>
    </w:pPr>
    <w:rPr>
      <w:sz w:val="16"/>
      <w:szCs w:val="16"/>
    </w:rPr>
  </w:style>
  <w:style w:type="paragraph" w:styleId="afff4">
    <w:name w:val="Note Heading"/>
    <w:basedOn w:val="a2"/>
    <w:next w:val="a2"/>
    <w:semiHidden/>
    <w:rsid w:val="00856EBB"/>
  </w:style>
  <w:style w:type="table" w:styleId="afff5">
    <w:name w:val="Table Professional"/>
    <w:basedOn w:val="a5"/>
    <w:semiHidden/>
    <w:rsid w:val="00856EB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OC">
    <w:name w:val="TOC Heading"/>
    <w:basedOn w:val="1"/>
    <w:next w:val="a2"/>
    <w:uiPriority w:val="39"/>
    <w:semiHidden/>
    <w:unhideWhenUsed/>
    <w:qFormat/>
    <w:rsid w:val="00C2391E"/>
    <w:pPr>
      <w:keepLines/>
      <w:numPr>
        <w:numId w:val="0"/>
      </w:numPr>
      <w:spacing w:before="340" w:after="330" w:line="578" w:lineRule="auto"/>
      <w:outlineLvl w:val="9"/>
    </w:pPr>
    <w:rPr>
      <w:rFonts w:ascii="Arial" w:hAnsi="Arial"/>
      <w:bCs/>
      <w:kern w:val="44"/>
      <w:sz w:val="44"/>
      <w:szCs w:val="44"/>
    </w:rPr>
  </w:style>
  <w:style w:type="paragraph" w:styleId="afff6">
    <w:name w:val="List Paragraph"/>
    <w:basedOn w:val="a2"/>
    <w:uiPriority w:val="34"/>
    <w:qFormat/>
    <w:rsid w:val="00C2391E"/>
    <w:pPr>
      <w:ind w:firstLineChars="200" w:firstLine="420"/>
    </w:pPr>
  </w:style>
  <w:style w:type="paragraph" w:styleId="afff7">
    <w:name w:val="Intense Quote"/>
    <w:basedOn w:val="a2"/>
    <w:next w:val="a2"/>
    <w:link w:val="Char"/>
    <w:uiPriority w:val="30"/>
    <w:qFormat/>
    <w:rsid w:val="00C239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">
    <w:name w:val="明显引用 Char"/>
    <w:basedOn w:val="a4"/>
    <w:link w:val="afff7"/>
    <w:uiPriority w:val="30"/>
    <w:rsid w:val="00C2391E"/>
    <w:rPr>
      <w:rFonts w:eastAsia="楷体_GB2312"/>
      <w:b/>
      <w:bCs/>
      <w:i/>
      <w:iCs/>
      <w:color w:val="4F81BD" w:themeColor="accent1"/>
      <w:kern w:val="2"/>
      <w:sz w:val="24"/>
      <w:szCs w:val="24"/>
    </w:rPr>
  </w:style>
  <w:style w:type="paragraph" w:styleId="afff8">
    <w:name w:val="Bibliography"/>
    <w:basedOn w:val="a2"/>
    <w:next w:val="a2"/>
    <w:uiPriority w:val="37"/>
    <w:semiHidden/>
    <w:unhideWhenUsed/>
    <w:rsid w:val="00C2391E"/>
  </w:style>
  <w:style w:type="paragraph" w:styleId="afff9">
    <w:name w:val="No Spacing"/>
    <w:uiPriority w:val="1"/>
    <w:qFormat/>
    <w:rsid w:val="00C2391E"/>
    <w:rPr>
      <w:rFonts w:ascii="Arial" w:eastAsia="楷体_GB2312" w:hAnsi="Arial"/>
      <w:color w:val="000000"/>
      <w:lang w:eastAsia="en-US"/>
    </w:rPr>
  </w:style>
  <w:style w:type="paragraph" w:styleId="afffa">
    <w:name w:val="Quote"/>
    <w:basedOn w:val="a2"/>
    <w:next w:val="a2"/>
    <w:link w:val="Char0"/>
    <w:uiPriority w:val="29"/>
    <w:qFormat/>
    <w:rsid w:val="00C2391E"/>
    <w:rPr>
      <w:i/>
      <w:iCs/>
      <w:color w:val="000000" w:themeColor="text1"/>
    </w:rPr>
  </w:style>
  <w:style w:type="character" w:customStyle="1" w:styleId="Char0">
    <w:name w:val="引用 Char"/>
    <w:basedOn w:val="a4"/>
    <w:link w:val="afffa"/>
    <w:uiPriority w:val="29"/>
    <w:rsid w:val="00C2391E"/>
    <w:rPr>
      <w:rFonts w:eastAsia="楷体_GB2312"/>
      <w:i/>
      <w:iCs/>
      <w:color w:val="000000" w:themeColor="text1"/>
      <w:kern w:val="2"/>
      <w:sz w:val="24"/>
      <w:szCs w:val="24"/>
    </w:rPr>
  </w:style>
  <w:style w:type="paragraph" w:styleId="afffb">
    <w:name w:val="Revision"/>
    <w:hidden/>
    <w:uiPriority w:val="99"/>
    <w:semiHidden/>
    <w:rsid w:val="00C93496"/>
    <w:rPr>
      <w:rFonts w:eastAsia="楷体_GB2312"/>
      <w:kern w:val="2"/>
      <w:sz w:val="24"/>
      <w:szCs w:val="24"/>
    </w:rPr>
  </w:style>
  <w:style w:type="paragraph" w:customStyle="1" w:styleId="Default">
    <w:name w:val="Default"/>
    <w:rsid w:val="0042386F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&amp; Wood Mallesons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Zhu, Qi1</dc:creator>
  <cp:keywords/>
  <dc:description/>
  <cp:lastModifiedBy>AutoBVT</cp:lastModifiedBy>
  <cp:revision>8</cp:revision>
  <cp:lastPrinted>2016-06-07T01:18:00Z</cp:lastPrinted>
  <dcterms:created xsi:type="dcterms:W3CDTF">2016-12-15T10:46:00Z</dcterms:created>
  <dcterms:modified xsi:type="dcterms:W3CDTF">2016-12-16T05:41:00Z</dcterms:modified>
</cp:coreProperties>
</file>